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F0" w:rsidRPr="00D5451E" w:rsidRDefault="003B692A" w:rsidP="00ED0264">
      <w:pPr>
        <w:pStyle w:val="BodyText"/>
        <w:jc w:val="center"/>
        <w:rPr>
          <w:sz w:val="32"/>
          <w:szCs w:val="32"/>
        </w:rPr>
      </w:pPr>
      <w:r w:rsidRPr="00D5451E">
        <w:rPr>
          <w:sz w:val="32"/>
          <w:szCs w:val="32"/>
        </w:rPr>
        <w:t xml:space="preserve">  </w:t>
      </w:r>
      <w:r w:rsidR="00D215F0" w:rsidRPr="00D5451E">
        <w:rPr>
          <w:sz w:val="32"/>
          <w:szCs w:val="32"/>
        </w:rPr>
        <w:t>An Eye on the Future:</w:t>
      </w:r>
    </w:p>
    <w:p w:rsidR="00ED0264" w:rsidRPr="00D5451E" w:rsidRDefault="00D215F0" w:rsidP="00ED0264">
      <w:pPr>
        <w:pStyle w:val="BodyText"/>
        <w:jc w:val="center"/>
        <w:rPr>
          <w:sz w:val="32"/>
          <w:szCs w:val="32"/>
        </w:rPr>
      </w:pPr>
      <w:r w:rsidRPr="00D5451E">
        <w:rPr>
          <w:sz w:val="32"/>
          <w:szCs w:val="32"/>
        </w:rPr>
        <w:t xml:space="preserve"> </w:t>
      </w:r>
      <w:r w:rsidR="00CF4185" w:rsidRPr="00D5451E">
        <w:rPr>
          <w:sz w:val="32"/>
          <w:szCs w:val="32"/>
        </w:rPr>
        <w:t xml:space="preserve">Can the </w:t>
      </w:r>
      <w:smartTag w:uri="urn:schemas-microsoft-com:office:smarttags" w:element="country-region">
        <w:smartTag w:uri="urn:schemas-microsoft-com:office:smarttags" w:element="place">
          <w:r w:rsidR="00CF4185" w:rsidRPr="00D5451E">
            <w:rPr>
              <w:sz w:val="32"/>
              <w:szCs w:val="32"/>
            </w:rPr>
            <w:t>E</w:t>
          </w:r>
          <w:r w:rsidR="00ED0264" w:rsidRPr="00D5451E">
            <w:rPr>
              <w:sz w:val="32"/>
              <w:szCs w:val="32"/>
            </w:rPr>
            <w:t>thiopia</w:t>
          </w:r>
        </w:smartTag>
      </w:smartTag>
      <w:r w:rsidR="00ED0264" w:rsidRPr="00D5451E">
        <w:rPr>
          <w:sz w:val="32"/>
          <w:szCs w:val="32"/>
        </w:rPr>
        <w:t xml:space="preserve"> Commodity Exchange</w:t>
      </w:r>
      <w:r w:rsidR="00CF4185" w:rsidRPr="00D5451E">
        <w:rPr>
          <w:sz w:val="32"/>
          <w:szCs w:val="32"/>
        </w:rPr>
        <w:t xml:space="preserve"> S</w:t>
      </w:r>
      <w:r w:rsidR="00DB097F" w:rsidRPr="00D5451E">
        <w:rPr>
          <w:sz w:val="32"/>
          <w:szCs w:val="32"/>
        </w:rPr>
        <w:t>uc</w:t>
      </w:r>
      <w:r w:rsidRPr="00D5451E">
        <w:rPr>
          <w:sz w:val="32"/>
          <w:szCs w:val="32"/>
        </w:rPr>
        <w:t>ceed Without Futures</w:t>
      </w:r>
      <w:r w:rsidR="00D5451E">
        <w:rPr>
          <w:sz w:val="32"/>
          <w:szCs w:val="32"/>
        </w:rPr>
        <w:t>?</w:t>
      </w:r>
    </w:p>
    <w:p w:rsidR="00ED0264" w:rsidRPr="00D5451E" w:rsidRDefault="00ED0264" w:rsidP="00ED0264">
      <w:pPr>
        <w:pStyle w:val="BodyText"/>
        <w:rPr>
          <w:sz w:val="24"/>
        </w:rPr>
      </w:pPr>
    </w:p>
    <w:p w:rsidR="00ED0264" w:rsidRDefault="00D215F0" w:rsidP="00D215F0">
      <w:pPr>
        <w:pStyle w:val="BodyText"/>
        <w:jc w:val="center"/>
        <w:rPr>
          <w:sz w:val="24"/>
        </w:rPr>
      </w:pPr>
      <w:r>
        <w:rPr>
          <w:sz w:val="24"/>
        </w:rPr>
        <w:t>Eleni Z. Gabre-Madhin</w:t>
      </w:r>
    </w:p>
    <w:p w:rsidR="00D215F0" w:rsidRDefault="00D215F0" w:rsidP="00D215F0">
      <w:pPr>
        <w:pStyle w:val="BodyText"/>
        <w:jc w:val="center"/>
        <w:rPr>
          <w:sz w:val="24"/>
        </w:rPr>
      </w:pPr>
      <w:r>
        <w:rPr>
          <w:sz w:val="24"/>
        </w:rPr>
        <w:t>May 31, 2007</w:t>
      </w:r>
    </w:p>
    <w:p w:rsidR="00ED0264" w:rsidRDefault="00ED0264" w:rsidP="00ED0264">
      <w:pPr>
        <w:pStyle w:val="BodyText"/>
        <w:rPr>
          <w:sz w:val="24"/>
        </w:rPr>
      </w:pPr>
    </w:p>
    <w:p w:rsidR="00D215F0" w:rsidRDefault="00D215F0" w:rsidP="00ED0264">
      <w:pPr>
        <w:pStyle w:val="BodyText"/>
        <w:rPr>
          <w:sz w:val="24"/>
        </w:rPr>
      </w:pPr>
    </w:p>
    <w:p w:rsidR="00ED0264" w:rsidRPr="00D5451E" w:rsidRDefault="00CF4185" w:rsidP="00ED0264">
      <w:pPr>
        <w:pStyle w:val="BodyText"/>
        <w:rPr>
          <w:sz w:val="22"/>
          <w:szCs w:val="22"/>
        </w:rPr>
      </w:pPr>
      <w:r w:rsidRPr="00D5451E">
        <w:rPr>
          <w:sz w:val="22"/>
          <w:szCs w:val="22"/>
        </w:rPr>
        <w:t xml:space="preserve">This brief note addresses the central question of the day:  </w:t>
      </w:r>
      <w:r w:rsidR="007F369F" w:rsidRPr="00D5451E">
        <w:rPr>
          <w:sz w:val="22"/>
          <w:szCs w:val="22"/>
        </w:rPr>
        <w:t>C</w:t>
      </w:r>
      <w:r w:rsidRPr="00D5451E">
        <w:rPr>
          <w:sz w:val="22"/>
          <w:szCs w:val="22"/>
        </w:rPr>
        <w:t xml:space="preserve">an the Ethiopia Commodity Exchange (ECEX) be </w:t>
      </w:r>
      <w:r w:rsidR="00DB097F" w:rsidRPr="00D5451E">
        <w:rPr>
          <w:sz w:val="22"/>
          <w:szCs w:val="22"/>
        </w:rPr>
        <w:t xml:space="preserve">successful </w:t>
      </w:r>
      <w:r w:rsidRPr="00D5451E">
        <w:rPr>
          <w:sz w:val="22"/>
          <w:szCs w:val="22"/>
        </w:rPr>
        <w:t>in the sense that it attracts and retains significant market players</w:t>
      </w:r>
      <w:r w:rsidR="00DB097F" w:rsidRPr="00D5451E">
        <w:rPr>
          <w:sz w:val="22"/>
          <w:szCs w:val="22"/>
        </w:rPr>
        <w:t xml:space="preserve">, improves market performance, and </w:t>
      </w:r>
      <w:r w:rsidR="00237F48" w:rsidRPr="00D5451E">
        <w:rPr>
          <w:sz w:val="22"/>
          <w:szCs w:val="22"/>
        </w:rPr>
        <w:t xml:space="preserve">expands the size and scope of the </w:t>
      </w:r>
      <w:r w:rsidR="00DB097F" w:rsidRPr="00D5451E">
        <w:rPr>
          <w:sz w:val="22"/>
          <w:szCs w:val="22"/>
        </w:rPr>
        <w:t>market</w:t>
      </w:r>
      <w:r w:rsidRPr="00D5451E">
        <w:rPr>
          <w:sz w:val="22"/>
          <w:szCs w:val="22"/>
        </w:rPr>
        <w:t xml:space="preserve"> </w:t>
      </w:r>
      <w:r w:rsidRPr="00D5451E">
        <w:rPr>
          <w:b/>
          <w:i/>
          <w:sz w:val="22"/>
          <w:szCs w:val="22"/>
        </w:rPr>
        <w:t>without</w:t>
      </w:r>
      <w:r w:rsidRPr="00D5451E">
        <w:rPr>
          <w:sz w:val="22"/>
          <w:szCs w:val="22"/>
        </w:rPr>
        <w:t xml:space="preserve"> offering contracts for future delivery to its clients?</w:t>
      </w:r>
    </w:p>
    <w:p w:rsidR="00CF4185" w:rsidRPr="00D5451E" w:rsidRDefault="00CF4185" w:rsidP="00ED0264">
      <w:pPr>
        <w:pStyle w:val="BodyText"/>
        <w:rPr>
          <w:sz w:val="22"/>
          <w:szCs w:val="22"/>
        </w:rPr>
      </w:pPr>
    </w:p>
    <w:p w:rsidR="00CF4185" w:rsidRPr="00D5451E" w:rsidRDefault="00CF4185" w:rsidP="00ED0264">
      <w:pPr>
        <w:pStyle w:val="BodyText"/>
        <w:rPr>
          <w:sz w:val="22"/>
          <w:szCs w:val="22"/>
        </w:rPr>
      </w:pPr>
      <w:r w:rsidRPr="00D5451E">
        <w:rPr>
          <w:sz w:val="22"/>
          <w:szCs w:val="22"/>
        </w:rPr>
        <w:t xml:space="preserve">The simple answer is No.  </w:t>
      </w:r>
    </w:p>
    <w:p w:rsidR="00CF4185" w:rsidRPr="00D5451E" w:rsidRDefault="00CF4185" w:rsidP="00ED0264">
      <w:pPr>
        <w:pStyle w:val="BodyText"/>
        <w:rPr>
          <w:sz w:val="22"/>
          <w:szCs w:val="22"/>
        </w:rPr>
      </w:pPr>
    </w:p>
    <w:p w:rsidR="00CF4185" w:rsidRPr="00D5451E" w:rsidRDefault="00CF4185" w:rsidP="00ED0264">
      <w:pPr>
        <w:pStyle w:val="BodyText"/>
        <w:rPr>
          <w:sz w:val="22"/>
          <w:szCs w:val="22"/>
        </w:rPr>
      </w:pPr>
      <w:r w:rsidRPr="00D5451E">
        <w:rPr>
          <w:sz w:val="22"/>
          <w:szCs w:val="22"/>
        </w:rPr>
        <w:t xml:space="preserve">This concept note proceeds to explain why.  In order to do so, the note will address four simple questions:  </w:t>
      </w:r>
    </w:p>
    <w:p w:rsidR="00CF4185" w:rsidRPr="00D5451E" w:rsidRDefault="00CF4185" w:rsidP="00ED0264">
      <w:pPr>
        <w:pStyle w:val="BodyText"/>
        <w:rPr>
          <w:sz w:val="22"/>
          <w:szCs w:val="22"/>
        </w:rPr>
      </w:pPr>
      <w:r w:rsidRPr="00D5451E">
        <w:rPr>
          <w:sz w:val="22"/>
          <w:szCs w:val="22"/>
        </w:rPr>
        <w:tab/>
        <w:t>1.</w:t>
      </w:r>
      <w:r w:rsidRPr="00D5451E">
        <w:rPr>
          <w:sz w:val="22"/>
          <w:szCs w:val="22"/>
        </w:rPr>
        <w:tab/>
      </w:r>
      <w:r w:rsidRPr="00D5451E">
        <w:rPr>
          <w:i/>
          <w:sz w:val="22"/>
          <w:szCs w:val="22"/>
        </w:rPr>
        <w:t>What</w:t>
      </w:r>
      <w:r w:rsidRPr="00D5451E">
        <w:rPr>
          <w:sz w:val="22"/>
          <w:szCs w:val="22"/>
        </w:rPr>
        <w:t xml:space="preserve"> is the purpose of a commodity exchange?</w:t>
      </w:r>
    </w:p>
    <w:p w:rsidR="00DB097F" w:rsidRPr="00D5451E" w:rsidRDefault="00CF4185" w:rsidP="00ED0264">
      <w:pPr>
        <w:pStyle w:val="BodyText"/>
        <w:rPr>
          <w:sz w:val="22"/>
          <w:szCs w:val="22"/>
        </w:rPr>
      </w:pPr>
      <w:r w:rsidRPr="00D5451E">
        <w:rPr>
          <w:sz w:val="22"/>
          <w:szCs w:val="22"/>
        </w:rPr>
        <w:tab/>
        <w:t>2.</w:t>
      </w:r>
      <w:r w:rsidRPr="00D5451E">
        <w:rPr>
          <w:sz w:val="22"/>
          <w:szCs w:val="22"/>
        </w:rPr>
        <w:tab/>
      </w:r>
      <w:r w:rsidR="00237F48" w:rsidRPr="00D5451E">
        <w:rPr>
          <w:i/>
          <w:sz w:val="22"/>
          <w:szCs w:val="22"/>
        </w:rPr>
        <w:t>How</w:t>
      </w:r>
      <w:r w:rsidR="00237F48" w:rsidRPr="00D5451E">
        <w:rPr>
          <w:sz w:val="22"/>
          <w:szCs w:val="22"/>
        </w:rPr>
        <w:t xml:space="preserve"> does a commodity exchange add value to the market? </w:t>
      </w:r>
    </w:p>
    <w:p w:rsidR="00F84D98" w:rsidRPr="00D5451E" w:rsidRDefault="00CF4185" w:rsidP="00DB097F">
      <w:pPr>
        <w:pStyle w:val="BodyText"/>
        <w:ind w:left="1440" w:hanging="720"/>
        <w:rPr>
          <w:sz w:val="22"/>
          <w:szCs w:val="22"/>
        </w:rPr>
      </w:pPr>
      <w:r w:rsidRPr="00D5451E">
        <w:rPr>
          <w:sz w:val="22"/>
          <w:szCs w:val="22"/>
        </w:rPr>
        <w:t>3.</w:t>
      </w:r>
      <w:r w:rsidRPr="00D5451E">
        <w:rPr>
          <w:sz w:val="22"/>
          <w:szCs w:val="22"/>
        </w:rPr>
        <w:tab/>
      </w:r>
      <w:r w:rsidR="00F84D98" w:rsidRPr="00D5451E">
        <w:rPr>
          <w:i/>
          <w:sz w:val="22"/>
          <w:szCs w:val="22"/>
        </w:rPr>
        <w:t xml:space="preserve">How </w:t>
      </w:r>
      <w:r w:rsidR="007F369F" w:rsidRPr="00D5451E">
        <w:rPr>
          <w:sz w:val="22"/>
          <w:szCs w:val="22"/>
        </w:rPr>
        <w:t>does futures contracting</w:t>
      </w:r>
      <w:r w:rsidR="00F84D98" w:rsidRPr="00D5451E">
        <w:rPr>
          <w:sz w:val="22"/>
          <w:szCs w:val="22"/>
        </w:rPr>
        <w:t xml:space="preserve"> enable risk management?</w:t>
      </w:r>
    </w:p>
    <w:p w:rsidR="00CF4185" w:rsidRPr="00D5451E" w:rsidRDefault="00F84D98" w:rsidP="00DB097F">
      <w:pPr>
        <w:pStyle w:val="BodyText"/>
        <w:ind w:left="1440" w:hanging="720"/>
        <w:rPr>
          <w:sz w:val="22"/>
          <w:szCs w:val="22"/>
        </w:rPr>
      </w:pPr>
      <w:r w:rsidRPr="00D5451E">
        <w:rPr>
          <w:sz w:val="22"/>
          <w:szCs w:val="22"/>
        </w:rPr>
        <w:t>4.</w:t>
      </w:r>
      <w:r w:rsidRPr="00D5451E">
        <w:rPr>
          <w:sz w:val="22"/>
          <w:szCs w:val="22"/>
        </w:rPr>
        <w:tab/>
      </w:r>
      <w:r w:rsidR="000076D1" w:rsidRPr="00D5451E">
        <w:rPr>
          <w:i/>
          <w:sz w:val="22"/>
          <w:szCs w:val="22"/>
        </w:rPr>
        <w:t xml:space="preserve">Which </w:t>
      </w:r>
      <w:r w:rsidR="000076D1" w:rsidRPr="00D5451E">
        <w:rPr>
          <w:sz w:val="22"/>
          <w:szCs w:val="22"/>
        </w:rPr>
        <w:t>market actors</w:t>
      </w:r>
      <w:r w:rsidR="006B4A9F" w:rsidRPr="00D5451E">
        <w:rPr>
          <w:i/>
          <w:sz w:val="22"/>
          <w:szCs w:val="22"/>
        </w:rPr>
        <w:t xml:space="preserve"> </w:t>
      </w:r>
      <w:r w:rsidR="006B4A9F" w:rsidRPr="00D5451E">
        <w:rPr>
          <w:sz w:val="22"/>
          <w:szCs w:val="22"/>
        </w:rPr>
        <w:t>w</w:t>
      </w:r>
      <w:r w:rsidR="000076D1" w:rsidRPr="00D5451E">
        <w:rPr>
          <w:sz w:val="22"/>
          <w:szCs w:val="22"/>
        </w:rPr>
        <w:t>ant</w:t>
      </w:r>
      <w:r w:rsidR="006B4A9F" w:rsidRPr="00D5451E">
        <w:rPr>
          <w:sz w:val="22"/>
          <w:szCs w:val="22"/>
        </w:rPr>
        <w:t xml:space="preserve"> to use </w:t>
      </w:r>
      <w:r w:rsidR="009B4D78" w:rsidRPr="00D5451E">
        <w:rPr>
          <w:sz w:val="22"/>
          <w:szCs w:val="22"/>
        </w:rPr>
        <w:t>futures contracts</w:t>
      </w:r>
      <w:r w:rsidR="00237F48" w:rsidRPr="00D5451E">
        <w:rPr>
          <w:sz w:val="22"/>
          <w:szCs w:val="22"/>
        </w:rPr>
        <w:t xml:space="preserve">? </w:t>
      </w:r>
    </w:p>
    <w:p w:rsidR="00DB097F" w:rsidRPr="00D5451E" w:rsidRDefault="00F84D98" w:rsidP="00ED0264">
      <w:pPr>
        <w:pStyle w:val="BodyText"/>
        <w:rPr>
          <w:sz w:val="22"/>
          <w:szCs w:val="22"/>
        </w:rPr>
      </w:pPr>
      <w:r w:rsidRPr="00D5451E">
        <w:rPr>
          <w:sz w:val="22"/>
          <w:szCs w:val="22"/>
        </w:rPr>
        <w:tab/>
      </w:r>
    </w:p>
    <w:p w:rsidR="00CF4185" w:rsidRPr="00D5451E" w:rsidRDefault="00CF4185" w:rsidP="00ED0264">
      <w:pPr>
        <w:pStyle w:val="BodyText"/>
        <w:rPr>
          <w:sz w:val="22"/>
          <w:szCs w:val="22"/>
        </w:rPr>
      </w:pPr>
    </w:p>
    <w:p w:rsidR="00CF4185" w:rsidRPr="00D5451E" w:rsidRDefault="00D215F0" w:rsidP="00ED0264">
      <w:pPr>
        <w:pStyle w:val="BodyText"/>
        <w:rPr>
          <w:b/>
          <w:i/>
          <w:sz w:val="22"/>
          <w:szCs w:val="22"/>
        </w:rPr>
      </w:pPr>
      <w:r w:rsidRPr="00D5451E">
        <w:rPr>
          <w:b/>
          <w:i/>
          <w:sz w:val="22"/>
          <w:szCs w:val="22"/>
        </w:rPr>
        <w:t>1.</w:t>
      </w:r>
      <w:r w:rsidRPr="00D5451E">
        <w:rPr>
          <w:b/>
          <w:i/>
          <w:sz w:val="22"/>
          <w:szCs w:val="22"/>
        </w:rPr>
        <w:tab/>
        <w:t>What</w:t>
      </w:r>
      <w:r w:rsidR="00CF4185" w:rsidRPr="00D5451E">
        <w:rPr>
          <w:b/>
          <w:i/>
          <w:sz w:val="22"/>
          <w:szCs w:val="22"/>
        </w:rPr>
        <w:t xml:space="preserve"> is the purpose of a Commodity Exchange?</w:t>
      </w:r>
    </w:p>
    <w:p w:rsidR="00950C5E" w:rsidRPr="00D5451E" w:rsidRDefault="00950C5E" w:rsidP="00ED0264">
      <w:pPr>
        <w:rPr>
          <w:rFonts w:ascii="Arial" w:hAnsi="Arial" w:cs="Arial"/>
          <w:sz w:val="22"/>
          <w:szCs w:val="22"/>
        </w:rPr>
      </w:pPr>
    </w:p>
    <w:p w:rsidR="00950C5E" w:rsidRPr="00D5451E" w:rsidRDefault="00950C5E" w:rsidP="00ED0264">
      <w:pPr>
        <w:rPr>
          <w:rFonts w:ascii="Arial" w:hAnsi="Arial" w:cs="Arial"/>
          <w:i/>
          <w:sz w:val="22"/>
          <w:szCs w:val="22"/>
        </w:rPr>
      </w:pPr>
      <w:r w:rsidRPr="00D5451E">
        <w:rPr>
          <w:rFonts w:ascii="Arial" w:hAnsi="Arial" w:cs="Arial"/>
          <w:i/>
          <w:sz w:val="22"/>
          <w:szCs w:val="22"/>
        </w:rPr>
        <w:t xml:space="preserve">“In the new liberalizing world, farmers need to be savvy enough to use market tools to survive downturns and reassert themselves in the marketplace without the support of subsidies.  We call it smart finance.  </w:t>
      </w:r>
      <w:r w:rsidR="00D5451E">
        <w:rPr>
          <w:rFonts w:ascii="Arial" w:hAnsi="Arial" w:cs="Arial"/>
          <w:i/>
          <w:sz w:val="22"/>
          <w:szCs w:val="22"/>
        </w:rPr>
        <w:t xml:space="preserve"> </w:t>
      </w:r>
      <w:r w:rsidRPr="00D5451E">
        <w:rPr>
          <w:rFonts w:ascii="Arial" w:hAnsi="Arial" w:cs="Arial"/>
          <w:i/>
          <w:sz w:val="22"/>
          <w:szCs w:val="22"/>
        </w:rPr>
        <w:t>The farmer that is smart on finance as well as on fields and food is the farmer that survives.”</w:t>
      </w:r>
      <w:r w:rsidRPr="00D5451E">
        <w:rPr>
          <w:rFonts w:ascii="Arial" w:hAnsi="Arial" w:cs="Arial"/>
          <w:i/>
          <w:sz w:val="22"/>
          <w:szCs w:val="22"/>
        </w:rPr>
        <w:tab/>
      </w:r>
      <w:r w:rsidRPr="00D5451E">
        <w:rPr>
          <w:rFonts w:ascii="Arial" w:hAnsi="Arial" w:cs="Arial"/>
          <w:i/>
          <w:sz w:val="22"/>
          <w:szCs w:val="22"/>
        </w:rPr>
        <w:tab/>
      </w:r>
      <w:r w:rsidR="00D5451E">
        <w:rPr>
          <w:rFonts w:ascii="Arial" w:hAnsi="Arial" w:cs="Arial"/>
          <w:i/>
          <w:sz w:val="22"/>
          <w:szCs w:val="22"/>
        </w:rPr>
        <w:tab/>
      </w:r>
      <w:r w:rsidR="00D5451E">
        <w:rPr>
          <w:rFonts w:ascii="Arial" w:hAnsi="Arial" w:cs="Arial"/>
          <w:i/>
          <w:sz w:val="22"/>
          <w:szCs w:val="22"/>
        </w:rPr>
        <w:tab/>
      </w:r>
      <w:r w:rsidR="00D5451E">
        <w:rPr>
          <w:rFonts w:ascii="Arial" w:hAnsi="Arial" w:cs="Arial"/>
          <w:i/>
          <w:sz w:val="22"/>
          <w:szCs w:val="22"/>
        </w:rPr>
        <w:tab/>
      </w:r>
      <w:r w:rsidR="00D5451E">
        <w:rPr>
          <w:rFonts w:ascii="Arial" w:hAnsi="Arial" w:cs="Arial"/>
          <w:i/>
          <w:sz w:val="22"/>
          <w:szCs w:val="22"/>
        </w:rPr>
        <w:tab/>
      </w:r>
      <w:r w:rsidR="00D5451E">
        <w:rPr>
          <w:rFonts w:ascii="Arial" w:hAnsi="Arial" w:cs="Arial"/>
          <w:i/>
          <w:sz w:val="22"/>
          <w:szCs w:val="22"/>
        </w:rPr>
        <w:tab/>
      </w:r>
      <w:r w:rsidR="00D5451E">
        <w:rPr>
          <w:rFonts w:ascii="Arial" w:hAnsi="Arial" w:cs="Arial"/>
          <w:i/>
          <w:sz w:val="22"/>
          <w:szCs w:val="22"/>
        </w:rPr>
        <w:tab/>
      </w:r>
      <w:r w:rsidRPr="00D5451E">
        <w:rPr>
          <w:rFonts w:ascii="Arial" w:hAnsi="Arial" w:cs="Arial"/>
          <w:i/>
          <w:sz w:val="22"/>
          <w:szCs w:val="22"/>
        </w:rPr>
        <w:t xml:space="preserve">Lord Mayor of </w:t>
      </w:r>
      <w:smartTag w:uri="urn:schemas-microsoft-com:office:smarttags" w:element="place">
        <w:smartTag w:uri="urn:schemas-microsoft-com:office:smarttags" w:element="City">
          <w:r w:rsidRPr="00D5451E">
            <w:rPr>
              <w:rFonts w:ascii="Arial" w:hAnsi="Arial" w:cs="Arial"/>
              <w:i/>
              <w:sz w:val="22"/>
              <w:szCs w:val="22"/>
            </w:rPr>
            <w:t>London</w:t>
          </w:r>
        </w:smartTag>
      </w:smartTag>
      <w:r w:rsidR="00D5451E">
        <w:rPr>
          <w:rFonts w:ascii="Arial" w:hAnsi="Arial" w:cs="Arial"/>
          <w:i/>
          <w:sz w:val="22"/>
          <w:szCs w:val="22"/>
        </w:rPr>
        <w:t>, 2005</w:t>
      </w:r>
    </w:p>
    <w:p w:rsidR="00950C5E" w:rsidRPr="00D5451E" w:rsidRDefault="00950C5E" w:rsidP="00ED0264">
      <w:pPr>
        <w:rPr>
          <w:rFonts w:ascii="Arial" w:hAnsi="Arial" w:cs="Arial"/>
          <w:sz w:val="22"/>
          <w:szCs w:val="22"/>
        </w:rPr>
      </w:pPr>
    </w:p>
    <w:p w:rsidR="00950C5E" w:rsidRPr="00D5451E" w:rsidRDefault="00950C5E" w:rsidP="00ED0264">
      <w:pPr>
        <w:rPr>
          <w:rFonts w:ascii="Arial" w:hAnsi="Arial" w:cs="Arial"/>
          <w:sz w:val="22"/>
          <w:szCs w:val="22"/>
        </w:rPr>
      </w:pPr>
    </w:p>
    <w:p w:rsidR="00EC23B8" w:rsidRPr="00D5451E" w:rsidRDefault="00DB097F" w:rsidP="00ED0264">
      <w:pPr>
        <w:rPr>
          <w:rFonts w:ascii="Arial" w:hAnsi="Arial" w:cs="Arial"/>
          <w:sz w:val="22"/>
          <w:szCs w:val="22"/>
        </w:rPr>
      </w:pPr>
      <w:r w:rsidRPr="00D5451E">
        <w:rPr>
          <w:rFonts w:ascii="Arial" w:hAnsi="Arial" w:cs="Arial"/>
          <w:sz w:val="22"/>
          <w:szCs w:val="22"/>
        </w:rPr>
        <w:t xml:space="preserve">A Commodity Exchange is fundamentally designed to provide service and add value </w:t>
      </w:r>
      <w:r w:rsidR="00EC23B8" w:rsidRPr="00D5451E">
        <w:rPr>
          <w:rFonts w:ascii="Arial" w:hAnsi="Arial" w:cs="Arial"/>
          <w:sz w:val="22"/>
          <w:szCs w:val="22"/>
        </w:rPr>
        <w:t>to</w:t>
      </w:r>
      <w:r w:rsidRPr="00D5451E">
        <w:rPr>
          <w:rFonts w:ascii="Arial" w:hAnsi="Arial" w:cs="Arial"/>
          <w:sz w:val="22"/>
          <w:szCs w:val="22"/>
        </w:rPr>
        <w:t xml:space="preserve"> all market </w:t>
      </w:r>
      <w:r w:rsidR="00ED0264" w:rsidRPr="00D5451E">
        <w:rPr>
          <w:rFonts w:ascii="Arial" w:hAnsi="Arial" w:cs="Arial"/>
          <w:sz w:val="22"/>
          <w:szCs w:val="22"/>
        </w:rPr>
        <w:t xml:space="preserve">actors. </w:t>
      </w:r>
      <w:r w:rsidR="00007DD1" w:rsidRPr="00D5451E">
        <w:rPr>
          <w:rFonts w:ascii="Arial" w:hAnsi="Arial" w:cs="Arial"/>
          <w:sz w:val="22"/>
          <w:szCs w:val="22"/>
        </w:rPr>
        <w:t xml:space="preserve"> </w:t>
      </w:r>
      <w:r w:rsidR="00EC23B8" w:rsidRPr="00D5451E">
        <w:rPr>
          <w:rFonts w:ascii="Arial" w:hAnsi="Arial" w:cs="Arial"/>
          <w:sz w:val="22"/>
          <w:szCs w:val="22"/>
        </w:rPr>
        <w:t xml:space="preserve">A Commodity Exchange </w:t>
      </w:r>
      <w:r w:rsidR="006C64E0" w:rsidRPr="00D5451E">
        <w:rPr>
          <w:rFonts w:ascii="Arial" w:hAnsi="Arial" w:cs="Arial"/>
          <w:sz w:val="22"/>
          <w:szCs w:val="22"/>
        </w:rPr>
        <w:t>adds value</w:t>
      </w:r>
      <w:r w:rsidR="00007DD1" w:rsidRPr="00D5451E">
        <w:rPr>
          <w:rFonts w:ascii="Arial" w:hAnsi="Arial" w:cs="Arial"/>
          <w:sz w:val="22"/>
          <w:szCs w:val="22"/>
        </w:rPr>
        <w:t xml:space="preserve"> to the market by </w:t>
      </w:r>
      <w:r w:rsidR="00EC23B8" w:rsidRPr="00D5451E">
        <w:rPr>
          <w:rFonts w:ascii="Arial" w:hAnsi="Arial" w:cs="Arial"/>
          <w:sz w:val="22"/>
          <w:szCs w:val="22"/>
        </w:rPr>
        <w:t>address</w:t>
      </w:r>
      <w:r w:rsidR="00007DD1" w:rsidRPr="00D5451E">
        <w:rPr>
          <w:rFonts w:ascii="Arial" w:hAnsi="Arial" w:cs="Arial"/>
          <w:sz w:val="22"/>
          <w:szCs w:val="22"/>
        </w:rPr>
        <w:t>ing</w:t>
      </w:r>
      <w:r w:rsidR="00EC23B8" w:rsidRPr="00D5451E">
        <w:rPr>
          <w:rFonts w:ascii="Arial" w:hAnsi="Arial" w:cs="Arial"/>
          <w:sz w:val="22"/>
          <w:szCs w:val="22"/>
        </w:rPr>
        <w:t xml:space="preserve"> two types of risk:</w:t>
      </w:r>
    </w:p>
    <w:p w:rsidR="00EC23B8" w:rsidRPr="00D5451E" w:rsidRDefault="00EC23B8" w:rsidP="00790AFB">
      <w:pPr>
        <w:ind w:left="1080" w:hanging="360"/>
        <w:rPr>
          <w:rFonts w:ascii="Arial" w:hAnsi="Arial" w:cs="Arial"/>
          <w:sz w:val="22"/>
          <w:szCs w:val="22"/>
        </w:rPr>
      </w:pPr>
      <w:r w:rsidRPr="00D5451E">
        <w:rPr>
          <w:rFonts w:ascii="Arial" w:hAnsi="Arial" w:cs="Arial"/>
          <w:sz w:val="22"/>
          <w:szCs w:val="22"/>
        </w:rPr>
        <w:t xml:space="preserve">-  </w:t>
      </w:r>
      <w:r w:rsidRPr="00D5451E">
        <w:rPr>
          <w:rFonts w:ascii="Arial" w:hAnsi="Arial" w:cs="Arial"/>
          <w:b/>
          <w:sz w:val="22"/>
          <w:szCs w:val="22"/>
        </w:rPr>
        <w:t>contract performance risk</w:t>
      </w:r>
      <w:r w:rsidR="00790AFB" w:rsidRPr="00D5451E">
        <w:rPr>
          <w:rFonts w:ascii="Arial" w:hAnsi="Arial" w:cs="Arial"/>
          <w:b/>
          <w:sz w:val="22"/>
          <w:szCs w:val="22"/>
        </w:rPr>
        <w:t xml:space="preserve">: </w:t>
      </w:r>
      <w:r w:rsidRPr="00D5451E">
        <w:rPr>
          <w:rFonts w:ascii="Arial" w:hAnsi="Arial" w:cs="Arial"/>
          <w:sz w:val="22"/>
          <w:szCs w:val="22"/>
        </w:rPr>
        <w:t xml:space="preserve"> </w:t>
      </w:r>
      <w:r w:rsidR="00790AFB" w:rsidRPr="00D5451E">
        <w:rPr>
          <w:rFonts w:ascii="Arial" w:hAnsi="Arial" w:cs="Arial"/>
          <w:sz w:val="22"/>
          <w:szCs w:val="22"/>
        </w:rPr>
        <w:t xml:space="preserve"> </w:t>
      </w:r>
      <w:r w:rsidRPr="00D5451E">
        <w:rPr>
          <w:rFonts w:ascii="Arial" w:hAnsi="Arial" w:cs="Arial"/>
          <w:sz w:val="22"/>
          <w:szCs w:val="22"/>
        </w:rPr>
        <w:t xml:space="preserve">the risk of contract default </w:t>
      </w:r>
      <w:r w:rsidR="00790AFB" w:rsidRPr="00D5451E">
        <w:rPr>
          <w:rFonts w:ascii="Arial" w:hAnsi="Arial" w:cs="Arial"/>
          <w:sz w:val="22"/>
          <w:szCs w:val="22"/>
        </w:rPr>
        <w:t>on physical delivery or payment</w:t>
      </w:r>
    </w:p>
    <w:p w:rsidR="00EC23B8" w:rsidRPr="00D5451E" w:rsidRDefault="00EC23B8" w:rsidP="00790AFB">
      <w:pPr>
        <w:ind w:left="1080" w:hanging="360"/>
        <w:rPr>
          <w:rFonts w:ascii="Arial" w:hAnsi="Arial" w:cs="Arial"/>
          <w:sz w:val="22"/>
          <w:szCs w:val="22"/>
        </w:rPr>
      </w:pPr>
      <w:r w:rsidRPr="00D5451E">
        <w:rPr>
          <w:rFonts w:ascii="Arial" w:hAnsi="Arial" w:cs="Arial"/>
          <w:sz w:val="22"/>
          <w:szCs w:val="22"/>
        </w:rPr>
        <w:t xml:space="preserve">-  </w:t>
      </w:r>
      <w:r w:rsidRPr="00D5451E">
        <w:rPr>
          <w:rFonts w:ascii="Arial" w:hAnsi="Arial" w:cs="Arial"/>
          <w:b/>
          <w:sz w:val="22"/>
          <w:szCs w:val="22"/>
        </w:rPr>
        <w:t>market risk</w:t>
      </w:r>
      <w:r w:rsidR="00790AFB" w:rsidRPr="00D5451E">
        <w:rPr>
          <w:rFonts w:ascii="Arial" w:hAnsi="Arial" w:cs="Arial"/>
          <w:sz w:val="22"/>
          <w:szCs w:val="22"/>
        </w:rPr>
        <w:t xml:space="preserve">:  </w:t>
      </w:r>
      <w:r w:rsidRPr="00D5451E">
        <w:rPr>
          <w:rFonts w:ascii="Arial" w:hAnsi="Arial" w:cs="Arial"/>
          <w:sz w:val="22"/>
          <w:szCs w:val="22"/>
        </w:rPr>
        <w:t xml:space="preserve">the risk </w:t>
      </w:r>
      <w:r w:rsidR="00790AFB" w:rsidRPr="00D5451E">
        <w:rPr>
          <w:rFonts w:ascii="Arial" w:hAnsi="Arial" w:cs="Arial"/>
          <w:sz w:val="22"/>
          <w:szCs w:val="22"/>
        </w:rPr>
        <w:t>of adverse</w:t>
      </w:r>
      <w:r w:rsidRPr="00D5451E">
        <w:rPr>
          <w:rFonts w:ascii="Arial" w:hAnsi="Arial" w:cs="Arial"/>
          <w:sz w:val="22"/>
          <w:szCs w:val="22"/>
        </w:rPr>
        <w:t xml:space="preserve"> </w:t>
      </w:r>
      <w:r w:rsidR="00790AFB" w:rsidRPr="00D5451E">
        <w:rPr>
          <w:rFonts w:ascii="Arial" w:hAnsi="Arial" w:cs="Arial"/>
          <w:sz w:val="22"/>
          <w:szCs w:val="22"/>
        </w:rPr>
        <w:t xml:space="preserve">unforeseen </w:t>
      </w:r>
      <w:r w:rsidRPr="00D5451E">
        <w:rPr>
          <w:rFonts w:ascii="Arial" w:hAnsi="Arial" w:cs="Arial"/>
          <w:sz w:val="22"/>
          <w:szCs w:val="22"/>
        </w:rPr>
        <w:t>price movem</w:t>
      </w:r>
      <w:r w:rsidR="00790AFB" w:rsidRPr="00D5451E">
        <w:rPr>
          <w:rFonts w:ascii="Arial" w:hAnsi="Arial" w:cs="Arial"/>
          <w:sz w:val="22"/>
          <w:szCs w:val="22"/>
        </w:rPr>
        <w:t xml:space="preserve">ents </w:t>
      </w:r>
      <w:r w:rsidR="00DD5820" w:rsidRPr="00D5451E">
        <w:rPr>
          <w:rFonts w:ascii="Arial" w:hAnsi="Arial" w:cs="Arial"/>
          <w:sz w:val="22"/>
          <w:szCs w:val="22"/>
        </w:rPr>
        <w:t xml:space="preserve">or changes in supply and demand </w:t>
      </w:r>
      <w:r w:rsidR="00790AFB" w:rsidRPr="00D5451E">
        <w:rPr>
          <w:rFonts w:ascii="Arial" w:hAnsi="Arial" w:cs="Arial"/>
          <w:sz w:val="22"/>
          <w:szCs w:val="22"/>
        </w:rPr>
        <w:t>in the future</w:t>
      </w:r>
      <w:r w:rsidR="00007DD1" w:rsidRPr="00D5451E">
        <w:rPr>
          <w:rFonts w:ascii="Arial" w:hAnsi="Arial" w:cs="Arial"/>
          <w:sz w:val="22"/>
          <w:szCs w:val="22"/>
        </w:rPr>
        <w:t>.</w:t>
      </w:r>
    </w:p>
    <w:p w:rsidR="00007DD1" w:rsidRPr="00D5451E" w:rsidRDefault="00EC23B8" w:rsidP="00EC23B8">
      <w:pPr>
        <w:rPr>
          <w:rFonts w:ascii="Arial" w:hAnsi="Arial" w:cs="Arial"/>
          <w:sz w:val="22"/>
          <w:szCs w:val="22"/>
        </w:rPr>
      </w:pPr>
      <w:r w:rsidRPr="00D5451E">
        <w:rPr>
          <w:rFonts w:ascii="Arial" w:hAnsi="Arial" w:cs="Arial"/>
          <w:sz w:val="22"/>
          <w:szCs w:val="22"/>
        </w:rPr>
        <w:t>The presence of b</w:t>
      </w:r>
      <w:r w:rsidR="00790AFB" w:rsidRPr="00D5451E">
        <w:rPr>
          <w:rFonts w:ascii="Arial" w:hAnsi="Arial" w:cs="Arial"/>
          <w:sz w:val="22"/>
          <w:szCs w:val="22"/>
        </w:rPr>
        <w:t xml:space="preserve">oth of </w:t>
      </w:r>
      <w:r w:rsidRPr="00D5451E">
        <w:rPr>
          <w:rFonts w:ascii="Arial" w:hAnsi="Arial" w:cs="Arial"/>
          <w:sz w:val="22"/>
          <w:szCs w:val="22"/>
        </w:rPr>
        <w:t xml:space="preserve">the above types of risk </w:t>
      </w:r>
      <w:r w:rsidR="00790AFB" w:rsidRPr="00D5451E">
        <w:rPr>
          <w:rFonts w:ascii="Arial" w:hAnsi="Arial" w:cs="Arial"/>
          <w:sz w:val="22"/>
          <w:szCs w:val="22"/>
        </w:rPr>
        <w:t>is</w:t>
      </w:r>
      <w:r w:rsidRPr="00D5451E">
        <w:rPr>
          <w:rFonts w:ascii="Arial" w:hAnsi="Arial" w:cs="Arial"/>
          <w:sz w:val="22"/>
          <w:szCs w:val="22"/>
        </w:rPr>
        <w:t xml:space="preserve"> welfare-reducing to society.  </w:t>
      </w:r>
    </w:p>
    <w:p w:rsidR="00007DD1" w:rsidRPr="00D5451E" w:rsidRDefault="00007DD1" w:rsidP="00EC23B8">
      <w:pPr>
        <w:rPr>
          <w:rFonts w:ascii="Arial" w:hAnsi="Arial" w:cs="Arial"/>
          <w:sz w:val="22"/>
          <w:szCs w:val="22"/>
        </w:rPr>
      </w:pPr>
    </w:p>
    <w:p w:rsidR="00790AFB" w:rsidRPr="00D5451E" w:rsidRDefault="00790AFB" w:rsidP="00EC23B8">
      <w:pPr>
        <w:rPr>
          <w:rFonts w:ascii="Arial" w:hAnsi="Arial" w:cs="Arial"/>
          <w:sz w:val="22"/>
          <w:szCs w:val="22"/>
        </w:rPr>
      </w:pPr>
      <w:r w:rsidRPr="00D5451E">
        <w:rPr>
          <w:rFonts w:ascii="Arial" w:hAnsi="Arial" w:cs="Arial"/>
          <w:sz w:val="22"/>
          <w:szCs w:val="22"/>
        </w:rPr>
        <w:t>C</w:t>
      </w:r>
      <w:r w:rsidR="00EC23B8" w:rsidRPr="00D5451E">
        <w:rPr>
          <w:rFonts w:ascii="Arial" w:hAnsi="Arial" w:cs="Arial"/>
          <w:sz w:val="22"/>
          <w:szCs w:val="22"/>
        </w:rPr>
        <w:t xml:space="preserve">ontract </w:t>
      </w:r>
      <w:r w:rsidRPr="00D5451E">
        <w:rPr>
          <w:rFonts w:ascii="Arial" w:hAnsi="Arial" w:cs="Arial"/>
          <w:sz w:val="22"/>
          <w:szCs w:val="22"/>
        </w:rPr>
        <w:t xml:space="preserve">performance </w:t>
      </w:r>
      <w:r w:rsidR="00EC23B8" w:rsidRPr="00D5451E">
        <w:rPr>
          <w:rFonts w:ascii="Arial" w:hAnsi="Arial" w:cs="Arial"/>
          <w:sz w:val="22"/>
          <w:szCs w:val="22"/>
        </w:rPr>
        <w:t xml:space="preserve">risk </w:t>
      </w:r>
      <w:r w:rsidRPr="00D5451E">
        <w:rPr>
          <w:rFonts w:ascii="Arial" w:hAnsi="Arial" w:cs="Arial"/>
          <w:sz w:val="22"/>
          <w:szCs w:val="22"/>
        </w:rPr>
        <w:t>is due to the uncertainty of the behavior of other</w:t>
      </w:r>
      <w:r w:rsidR="002027FB">
        <w:rPr>
          <w:rFonts w:ascii="Arial" w:hAnsi="Arial" w:cs="Arial"/>
          <w:sz w:val="22"/>
          <w:szCs w:val="22"/>
        </w:rPr>
        <w:t xml:space="preserve"> player</w:t>
      </w:r>
      <w:r w:rsidRPr="00D5451E">
        <w:rPr>
          <w:rFonts w:ascii="Arial" w:hAnsi="Arial" w:cs="Arial"/>
          <w:sz w:val="22"/>
          <w:szCs w:val="22"/>
        </w:rPr>
        <w:t xml:space="preserve">s in the market.  </w:t>
      </w:r>
      <w:r w:rsidR="006C64E0" w:rsidRPr="00D5451E">
        <w:rPr>
          <w:rFonts w:ascii="Arial" w:hAnsi="Arial" w:cs="Arial"/>
          <w:sz w:val="22"/>
          <w:szCs w:val="22"/>
        </w:rPr>
        <w:t xml:space="preserve">In other words, it is not possible to know beforehand if someone intends to cheat.  </w:t>
      </w:r>
      <w:r w:rsidRPr="00D5451E">
        <w:rPr>
          <w:rFonts w:ascii="Arial" w:hAnsi="Arial" w:cs="Arial"/>
          <w:sz w:val="22"/>
          <w:szCs w:val="22"/>
        </w:rPr>
        <w:t xml:space="preserve">The presence of contract performance risk implies that </w:t>
      </w:r>
      <w:r w:rsidR="00EC23B8" w:rsidRPr="00D5451E">
        <w:rPr>
          <w:rFonts w:ascii="Arial" w:hAnsi="Arial" w:cs="Arial"/>
          <w:sz w:val="22"/>
          <w:szCs w:val="22"/>
        </w:rPr>
        <w:t>market players are unwilling to engage with unknown trading partners</w:t>
      </w:r>
      <w:r w:rsidRPr="00D5451E">
        <w:rPr>
          <w:rFonts w:ascii="Arial" w:hAnsi="Arial" w:cs="Arial"/>
          <w:sz w:val="22"/>
          <w:szCs w:val="22"/>
        </w:rPr>
        <w:t>,</w:t>
      </w:r>
      <w:r w:rsidR="00007DD1" w:rsidRPr="00D5451E">
        <w:rPr>
          <w:rFonts w:ascii="Arial" w:hAnsi="Arial" w:cs="Arial"/>
          <w:sz w:val="22"/>
          <w:szCs w:val="22"/>
        </w:rPr>
        <w:t xml:space="preserve"> that</w:t>
      </w:r>
      <w:r w:rsidRPr="00D5451E">
        <w:rPr>
          <w:rFonts w:ascii="Arial" w:hAnsi="Arial" w:cs="Arial"/>
          <w:sz w:val="22"/>
          <w:szCs w:val="22"/>
        </w:rPr>
        <w:t xml:space="preserve"> search for trustworthy partners becomes costly, and </w:t>
      </w:r>
      <w:r w:rsidR="00007DD1" w:rsidRPr="00D5451E">
        <w:rPr>
          <w:rFonts w:ascii="Arial" w:hAnsi="Arial" w:cs="Arial"/>
          <w:sz w:val="22"/>
          <w:szCs w:val="22"/>
        </w:rPr>
        <w:t xml:space="preserve">that </w:t>
      </w:r>
      <w:r w:rsidRPr="00D5451E">
        <w:rPr>
          <w:rFonts w:ascii="Arial" w:hAnsi="Arial" w:cs="Arial"/>
          <w:sz w:val="22"/>
          <w:szCs w:val="22"/>
        </w:rPr>
        <w:t xml:space="preserve">ultimately </w:t>
      </w:r>
      <w:r w:rsidR="00EC23B8" w:rsidRPr="00D5451E">
        <w:rPr>
          <w:rFonts w:ascii="Arial" w:hAnsi="Arial" w:cs="Arial"/>
          <w:sz w:val="22"/>
          <w:szCs w:val="22"/>
        </w:rPr>
        <w:t>mark</w:t>
      </w:r>
      <w:r w:rsidRPr="00D5451E">
        <w:rPr>
          <w:rFonts w:ascii="Arial" w:hAnsi="Arial" w:cs="Arial"/>
          <w:sz w:val="22"/>
          <w:szCs w:val="22"/>
        </w:rPr>
        <w:t>et responsiveness and the extent</w:t>
      </w:r>
      <w:r w:rsidR="00EC23B8" w:rsidRPr="00D5451E">
        <w:rPr>
          <w:rFonts w:ascii="Arial" w:hAnsi="Arial" w:cs="Arial"/>
          <w:sz w:val="22"/>
          <w:szCs w:val="22"/>
        </w:rPr>
        <w:t xml:space="preserve"> of market participation is limited.  </w:t>
      </w:r>
    </w:p>
    <w:p w:rsidR="00790AFB" w:rsidRPr="00D5451E" w:rsidRDefault="00790AFB" w:rsidP="00EC23B8">
      <w:pPr>
        <w:rPr>
          <w:rFonts w:ascii="Arial" w:hAnsi="Arial" w:cs="Arial"/>
          <w:sz w:val="22"/>
          <w:szCs w:val="22"/>
        </w:rPr>
      </w:pPr>
    </w:p>
    <w:p w:rsidR="00007DD1" w:rsidRPr="00D5451E" w:rsidRDefault="00DD5820" w:rsidP="00EC23B8">
      <w:pPr>
        <w:rPr>
          <w:rFonts w:ascii="Arial" w:hAnsi="Arial" w:cs="Arial"/>
          <w:sz w:val="22"/>
          <w:szCs w:val="22"/>
        </w:rPr>
      </w:pPr>
      <w:r w:rsidRPr="00D5451E">
        <w:rPr>
          <w:rFonts w:ascii="Arial" w:hAnsi="Arial" w:cs="Arial"/>
          <w:sz w:val="22"/>
          <w:szCs w:val="22"/>
        </w:rPr>
        <w:t xml:space="preserve">Market </w:t>
      </w:r>
      <w:r w:rsidR="00790AFB" w:rsidRPr="00D5451E">
        <w:rPr>
          <w:rFonts w:ascii="Arial" w:hAnsi="Arial" w:cs="Arial"/>
          <w:sz w:val="22"/>
          <w:szCs w:val="22"/>
        </w:rPr>
        <w:t xml:space="preserve">risk exists due to </w:t>
      </w:r>
      <w:r w:rsidR="00007DD1" w:rsidRPr="00D5451E">
        <w:rPr>
          <w:rFonts w:ascii="Arial" w:hAnsi="Arial" w:cs="Arial"/>
          <w:sz w:val="22"/>
          <w:szCs w:val="22"/>
        </w:rPr>
        <w:t xml:space="preserve">the </w:t>
      </w:r>
      <w:r w:rsidR="00790AFB" w:rsidRPr="00D5451E">
        <w:rPr>
          <w:rFonts w:ascii="Arial" w:hAnsi="Arial" w:cs="Arial"/>
          <w:sz w:val="22"/>
          <w:szCs w:val="22"/>
        </w:rPr>
        <w:t>uncertainty brought about by t</w:t>
      </w:r>
      <w:r w:rsidR="00007DD1" w:rsidRPr="00D5451E">
        <w:rPr>
          <w:rFonts w:ascii="Arial" w:hAnsi="Arial" w:cs="Arial"/>
          <w:sz w:val="22"/>
          <w:szCs w:val="22"/>
        </w:rPr>
        <w:t>he t</w:t>
      </w:r>
      <w:r w:rsidR="00790AFB" w:rsidRPr="00D5451E">
        <w:rPr>
          <w:rFonts w:ascii="Arial" w:hAnsi="Arial" w:cs="Arial"/>
          <w:sz w:val="22"/>
          <w:szCs w:val="22"/>
        </w:rPr>
        <w:t>ime la</w:t>
      </w:r>
      <w:r w:rsidR="00007DD1" w:rsidRPr="00D5451E">
        <w:rPr>
          <w:rFonts w:ascii="Arial" w:hAnsi="Arial" w:cs="Arial"/>
          <w:sz w:val="22"/>
          <w:szCs w:val="22"/>
        </w:rPr>
        <w:t xml:space="preserve">g between production and sales </w:t>
      </w:r>
      <w:r w:rsidR="00790AFB" w:rsidRPr="00D5451E">
        <w:rPr>
          <w:rFonts w:ascii="Arial" w:hAnsi="Arial" w:cs="Arial"/>
          <w:sz w:val="22"/>
          <w:szCs w:val="22"/>
        </w:rPr>
        <w:t xml:space="preserve">or between purchase and sales of any given </w:t>
      </w:r>
      <w:r w:rsidR="00007DD1" w:rsidRPr="00D5451E">
        <w:rPr>
          <w:rFonts w:ascii="Arial" w:hAnsi="Arial" w:cs="Arial"/>
          <w:sz w:val="22"/>
          <w:szCs w:val="22"/>
        </w:rPr>
        <w:t>product, which</w:t>
      </w:r>
      <w:r w:rsidR="00790AFB" w:rsidRPr="00D5451E">
        <w:rPr>
          <w:rFonts w:ascii="Arial" w:hAnsi="Arial" w:cs="Arial"/>
          <w:sz w:val="22"/>
          <w:szCs w:val="22"/>
        </w:rPr>
        <w:t xml:space="preserve"> opens up market players to the risk of unforeseen market movements.  The presence of </w:t>
      </w:r>
      <w:r w:rsidR="00EC23B8" w:rsidRPr="00D5451E">
        <w:rPr>
          <w:rFonts w:ascii="Arial" w:hAnsi="Arial" w:cs="Arial"/>
          <w:sz w:val="22"/>
          <w:szCs w:val="22"/>
        </w:rPr>
        <w:t xml:space="preserve">market risk </w:t>
      </w:r>
      <w:r w:rsidR="00007DD1" w:rsidRPr="00D5451E">
        <w:rPr>
          <w:rFonts w:ascii="Arial" w:hAnsi="Arial" w:cs="Arial"/>
          <w:sz w:val="22"/>
          <w:szCs w:val="22"/>
        </w:rPr>
        <w:t xml:space="preserve">implies </w:t>
      </w:r>
      <w:r w:rsidR="00EC23B8" w:rsidRPr="00D5451E">
        <w:rPr>
          <w:rFonts w:ascii="Arial" w:hAnsi="Arial" w:cs="Arial"/>
          <w:sz w:val="22"/>
          <w:szCs w:val="22"/>
        </w:rPr>
        <w:t xml:space="preserve">that market players </w:t>
      </w:r>
      <w:r w:rsidR="00007DD1" w:rsidRPr="00D5451E">
        <w:rPr>
          <w:rFonts w:ascii="Arial" w:hAnsi="Arial" w:cs="Arial"/>
          <w:sz w:val="22"/>
          <w:szCs w:val="22"/>
        </w:rPr>
        <w:t xml:space="preserve">will </w:t>
      </w:r>
      <w:r w:rsidR="00EC23B8" w:rsidRPr="00D5451E">
        <w:rPr>
          <w:rFonts w:ascii="Arial" w:hAnsi="Arial" w:cs="Arial"/>
          <w:sz w:val="22"/>
          <w:szCs w:val="22"/>
        </w:rPr>
        <w:t>a</w:t>
      </w:r>
      <w:r w:rsidR="00790AFB" w:rsidRPr="00D5451E">
        <w:rPr>
          <w:rFonts w:ascii="Arial" w:hAnsi="Arial" w:cs="Arial"/>
          <w:sz w:val="22"/>
          <w:szCs w:val="22"/>
        </w:rPr>
        <w:t xml:space="preserve">ttempt to reduce their </w:t>
      </w:r>
      <w:r w:rsidR="00EC23B8" w:rsidRPr="00D5451E">
        <w:rPr>
          <w:rFonts w:ascii="Arial" w:hAnsi="Arial" w:cs="Arial"/>
          <w:sz w:val="22"/>
          <w:szCs w:val="22"/>
        </w:rPr>
        <w:t>expos</w:t>
      </w:r>
      <w:r w:rsidR="00790AFB" w:rsidRPr="00D5451E">
        <w:rPr>
          <w:rFonts w:ascii="Arial" w:hAnsi="Arial" w:cs="Arial"/>
          <w:sz w:val="22"/>
          <w:szCs w:val="22"/>
        </w:rPr>
        <w:t xml:space="preserve">ure </w:t>
      </w:r>
      <w:r w:rsidR="00EC23B8" w:rsidRPr="00D5451E">
        <w:rPr>
          <w:rFonts w:ascii="Arial" w:hAnsi="Arial" w:cs="Arial"/>
          <w:sz w:val="22"/>
          <w:szCs w:val="22"/>
        </w:rPr>
        <w:t xml:space="preserve">to adverse price movements </w:t>
      </w:r>
      <w:r w:rsidR="00790AFB" w:rsidRPr="00D5451E">
        <w:rPr>
          <w:rFonts w:ascii="Arial" w:hAnsi="Arial" w:cs="Arial"/>
          <w:sz w:val="22"/>
          <w:szCs w:val="22"/>
        </w:rPr>
        <w:t xml:space="preserve">by </w:t>
      </w:r>
      <w:r w:rsidR="00007DD1" w:rsidRPr="00D5451E">
        <w:rPr>
          <w:rFonts w:ascii="Arial" w:hAnsi="Arial" w:cs="Arial"/>
          <w:sz w:val="22"/>
          <w:szCs w:val="22"/>
        </w:rPr>
        <w:t xml:space="preserve">making </w:t>
      </w:r>
      <w:r w:rsidR="00EC23B8" w:rsidRPr="00D5451E">
        <w:rPr>
          <w:rFonts w:ascii="Arial" w:hAnsi="Arial" w:cs="Arial"/>
          <w:sz w:val="22"/>
          <w:szCs w:val="22"/>
        </w:rPr>
        <w:t xml:space="preserve">sub-optimal </w:t>
      </w:r>
      <w:r w:rsidR="00007DD1" w:rsidRPr="00D5451E">
        <w:rPr>
          <w:rFonts w:ascii="Arial" w:hAnsi="Arial" w:cs="Arial"/>
          <w:sz w:val="22"/>
          <w:szCs w:val="22"/>
        </w:rPr>
        <w:t xml:space="preserve">decisions regarding their </w:t>
      </w:r>
      <w:r w:rsidR="00EC23B8" w:rsidRPr="00D5451E">
        <w:rPr>
          <w:rFonts w:ascii="Arial" w:hAnsi="Arial" w:cs="Arial"/>
          <w:sz w:val="22"/>
          <w:szCs w:val="22"/>
        </w:rPr>
        <w:t>investment</w:t>
      </w:r>
      <w:r w:rsidR="00007DD1" w:rsidRPr="00D5451E">
        <w:rPr>
          <w:rFonts w:ascii="Arial" w:hAnsi="Arial" w:cs="Arial"/>
          <w:sz w:val="22"/>
          <w:szCs w:val="22"/>
        </w:rPr>
        <w:t>s</w:t>
      </w:r>
      <w:r w:rsidR="00EC23B8" w:rsidRPr="00D5451E">
        <w:rPr>
          <w:rFonts w:ascii="Arial" w:hAnsi="Arial" w:cs="Arial"/>
          <w:sz w:val="22"/>
          <w:szCs w:val="22"/>
        </w:rPr>
        <w:t xml:space="preserve"> in production for market and </w:t>
      </w:r>
      <w:r w:rsidR="00007DD1" w:rsidRPr="00D5451E">
        <w:rPr>
          <w:rFonts w:ascii="Arial" w:hAnsi="Arial" w:cs="Arial"/>
          <w:sz w:val="22"/>
          <w:szCs w:val="22"/>
        </w:rPr>
        <w:t xml:space="preserve">their </w:t>
      </w:r>
      <w:r w:rsidR="00EC23B8" w:rsidRPr="00D5451E">
        <w:rPr>
          <w:rFonts w:ascii="Arial" w:hAnsi="Arial" w:cs="Arial"/>
          <w:sz w:val="22"/>
          <w:szCs w:val="22"/>
        </w:rPr>
        <w:t xml:space="preserve">commercialization.  </w:t>
      </w:r>
      <w:r w:rsidR="00007DD1" w:rsidRPr="00D5451E">
        <w:rPr>
          <w:rFonts w:ascii="Arial" w:hAnsi="Arial" w:cs="Arial"/>
          <w:sz w:val="22"/>
          <w:szCs w:val="22"/>
        </w:rPr>
        <w:t xml:space="preserve">For </w:t>
      </w:r>
      <w:r w:rsidR="00007DD1" w:rsidRPr="00D5451E">
        <w:rPr>
          <w:rFonts w:ascii="Arial" w:hAnsi="Arial" w:cs="Arial"/>
          <w:sz w:val="22"/>
          <w:szCs w:val="22"/>
        </w:rPr>
        <w:lastRenderedPageBreak/>
        <w:t xml:space="preserve">example, farmers who face uncertain output prices tend to </w:t>
      </w:r>
      <w:r w:rsidR="00790AFB" w:rsidRPr="00D5451E">
        <w:rPr>
          <w:rFonts w:ascii="Arial" w:hAnsi="Arial" w:cs="Arial"/>
          <w:sz w:val="22"/>
          <w:szCs w:val="22"/>
        </w:rPr>
        <w:t xml:space="preserve">under-invest in modern production inputs </w:t>
      </w:r>
      <w:r w:rsidR="00007DD1" w:rsidRPr="00D5451E">
        <w:rPr>
          <w:rFonts w:ascii="Arial" w:hAnsi="Arial" w:cs="Arial"/>
          <w:sz w:val="22"/>
          <w:szCs w:val="22"/>
        </w:rPr>
        <w:t xml:space="preserve">and therefore are less productive and tend to retain more of their production for their own consumption, thus reducing their level of commercialization.   Similarly, processors </w:t>
      </w:r>
      <w:r w:rsidRPr="00D5451E">
        <w:rPr>
          <w:rFonts w:ascii="Arial" w:hAnsi="Arial" w:cs="Arial"/>
          <w:sz w:val="22"/>
          <w:szCs w:val="22"/>
        </w:rPr>
        <w:t xml:space="preserve">or exporters </w:t>
      </w:r>
      <w:r w:rsidR="00007DD1" w:rsidRPr="00D5451E">
        <w:rPr>
          <w:rFonts w:ascii="Arial" w:hAnsi="Arial" w:cs="Arial"/>
          <w:sz w:val="22"/>
          <w:szCs w:val="22"/>
        </w:rPr>
        <w:t xml:space="preserve">who are uncertain of purchase prices </w:t>
      </w:r>
      <w:r w:rsidRPr="00D5451E">
        <w:rPr>
          <w:rFonts w:ascii="Arial" w:hAnsi="Arial" w:cs="Arial"/>
          <w:sz w:val="22"/>
          <w:szCs w:val="22"/>
        </w:rPr>
        <w:t xml:space="preserve">or the availability of supply in the future </w:t>
      </w:r>
      <w:r w:rsidR="00007DD1" w:rsidRPr="00D5451E">
        <w:rPr>
          <w:rFonts w:ascii="Arial" w:hAnsi="Arial" w:cs="Arial"/>
          <w:sz w:val="22"/>
          <w:szCs w:val="22"/>
        </w:rPr>
        <w:t>for their raw commodity inputs tend to hold more inventory, thus locking up their capital, which in turn means that they invest less in pro</w:t>
      </w:r>
      <w:r w:rsidRPr="00D5451E">
        <w:rPr>
          <w:rFonts w:ascii="Arial" w:hAnsi="Arial" w:cs="Arial"/>
          <w:sz w:val="22"/>
          <w:szCs w:val="22"/>
        </w:rPr>
        <w:t>cessing activities</w:t>
      </w:r>
      <w:r w:rsidR="00007DD1" w:rsidRPr="00D5451E">
        <w:rPr>
          <w:rFonts w:ascii="Arial" w:hAnsi="Arial" w:cs="Arial"/>
          <w:sz w:val="22"/>
          <w:szCs w:val="22"/>
        </w:rPr>
        <w:t xml:space="preserve">, and thus result in sub-optimal production decisions.  </w:t>
      </w:r>
      <w:r w:rsidR="00950C5E" w:rsidRPr="00D5451E">
        <w:rPr>
          <w:rFonts w:ascii="Arial" w:hAnsi="Arial" w:cs="Arial"/>
          <w:sz w:val="22"/>
          <w:szCs w:val="22"/>
        </w:rPr>
        <w:t xml:space="preserve"> Just as importantly, in order to cushion themselves against market risk, traders and processors are likely to pass on higher cost to customers and offer lower value to producers.</w:t>
      </w:r>
    </w:p>
    <w:p w:rsidR="00007DD1" w:rsidRPr="00D5451E" w:rsidRDefault="00007DD1" w:rsidP="00EC23B8">
      <w:pPr>
        <w:rPr>
          <w:rFonts w:ascii="Arial" w:hAnsi="Arial" w:cs="Arial"/>
          <w:sz w:val="22"/>
          <w:szCs w:val="22"/>
        </w:rPr>
      </w:pPr>
    </w:p>
    <w:p w:rsidR="00007DD1" w:rsidRPr="00D5451E" w:rsidRDefault="00007DD1" w:rsidP="00EC23B8">
      <w:pPr>
        <w:rPr>
          <w:rFonts w:ascii="Arial" w:hAnsi="Arial" w:cs="Arial"/>
          <w:sz w:val="22"/>
          <w:szCs w:val="22"/>
        </w:rPr>
      </w:pPr>
      <w:r w:rsidRPr="00D5451E">
        <w:rPr>
          <w:rFonts w:ascii="Arial" w:hAnsi="Arial" w:cs="Arial"/>
          <w:sz w:val="22"/>
          <w:szCs w:val="22"/>
        </w:rPr>
        <w:t>Therefore, a Commodity Exchange adds value to the market players involved and ultimately enhances global economic welfare by providing the means to minimize both types</w:t>
      </w:r>
      <w:r w:rsidR="00237F48" w:rsidRPr="00D5451E">
        <w:rPr>
          <w:rFonts w:ascii="Arial" w:hAnsi="Arial" w:cs="Arial"/>
          <w:sz w:val="22"/>
          <w:szCs w:val="22"/>
        </w:rPr>
        <w:t xml:space="preserve"> of risk which are detrimental to the market and to economic welfare</w:t>
      </w:r>
      <w:r w:rsidR="00DD5820" w:rsidRPr="00D5451E">
        <w:rPr>
          <w:rFonts w:ascii="Arial" w:hAnsi="Arial" w:cs="Arial"/>
          <w:sz w:val="22"/>
          <w:szCs w:val="22"/>
        </w:rPr>
        <w:t xml:space="preserve"> because of the fact that they both lead to misallocation of scarce economic resources</w:t>
      </w:r>
      <w:r w:rsidRPr="00D5451E">
        <w:rPr>
          <w:rFonts w:ascii="Arial" w:hAnsi="Arial" w:cs="Arial"/>
          <w:sz w:val="22"/>
          <w:szCs w:val="22"/>
        </w:rPr>
        <w:t>.</w:t>
      </w:r>
    </w:p>
    <w:p w:rsidR="00007DD1" w:rsidRPr="00D5451E" w:rsidRDefault="00007DD1" w:rsidP="00EC23B8">
      <w:pPr>
        <w:rPr>
          <w:rFonts w:ascii="Arial" w:hAnsi="Arial" w:cs="Arial"/>
          <w:sz w:val="22"/>
          <w:szCs w:val="22"/>
        </w:rPr>
      </w:pPr>
    </w:p>
    <w:p w:rsidR="00237F48" w:rsidRPr="00D5451E" w:rsidRDefault="00237F48" w:rsidP="00EC23B8">
      <w:pPr>
        <w:rPr>
          <w:rFonts w:ascii="Arial" w:hAnsi="Arial" w:cs="Arial"/>
          <w:sz w:val="22"/>
          <w:szCs w:val="22"/>
        </w:rPr>
      </w:pPr>
    </w:p>
    <w:p w:rsidR="00237F48" w:rsidRPr="00D5451E" w:rsidRDefault="00D215F0" w:rsidP="00EC23B8">
      <w:pPr>
        <w:rPr>
          <w:rFonts w:ascii="Arial" w:hAnsi="Arial" w:cs="Arial"/>
          <w:b/>
          <w:i/>
          <w:sz w:val="22"/>
          <w:szCs w:val="22"/>
        </w:rPr>
      </w:pPr>
      <w:r w:rsidRPr="00D5451E">
        <w:rPr>
          <w:rFonts w:ascii="Arial" w:hAnsi="Arial" w:cs="Arial"/>
          <w:b/>
          <w:i/>
          <w:sz w:val="22"/>
          <w:szCs w:val="22"/>
        </w:rPr>
        <w:t>2.</w:t>
      </w:r>
      <w:r w:rsidRPr="00D5451E">
        <w:rPr>
          <w:rFonts w:ascii="Arial" w:hAnsi="Arial" w:cs="Arial"/>
          <w:b/>
          <w:i/>
          <w:sz w:val="22"/>
          <w:szCs w:val="22"/>
        </w:rPr>
        <w:tab/>
        <w:t xml:space="preserve">How </w:t>
      </w:r>
      <w:r w:rsidR="00237F48" w:rsidRPr="00D5451E">
        <w:rPr>
          <w:rFonts w:ascii="Arial" w:hAnsi="Arial" w:cs="Arial"/>
          <w:b/>
          <w:i/>
          <w:sz w:val="22"/>
          <w:szCs w:val="22"/>
        </w:rPr>
        <w:t>does a Commodity Exchange add value to the market?</w:t>
      </w:r>
    </w:p>
    <w:p w:rsidR="00950C5E" w:rsidRPr="00D5451E" w:rsidRDefault="00950C5E" w:rsidP="00EC23B8">
      <w:pPr>
        <w:rPr>
          <w:rFonts w:ascii="Arial" w:hAnsi="Arial" w:cs="Arial"/>
          <w:sz w:val="22"/>
          <w:szCs w:val="22"/>
        </w:rPr>
      </w:pPr>
    </w:p>
    <w:p w:rsidR="00D5451E" w:rsidRDefault="00D5451E" w:rsidP="00EC23B8">
      <w:pPr>
        <w:rPr>
          <w:rFonts w:ascii="Arial" w:hAnsi="Arial" w:cs="Arial"/>
          <w:i/>
          <w:sz w:val="22"/>
          <w:szCs w:val="22"/>
        </w:rPr>
      </w:pPr>
      <w:r w:rsidRPr="00D5451E">
        <w:rPr>
          <w:rFonts w:ascii="Arial" w:hAnsi="Arial" w:cs="Arial"/>
          <w:i/>
          <w:sz w:val="22"/>
          <w:szCs w:val="22"/>
        </w:rPr>
        <w:t>“Risks can be managed with foresight.  Damage can be controlled with hindsight. Your choice.”</w:t>
      </w:r>
    </w:p>
    <w:p w:rsidR="00950C5E" w:rsidRPr="00D5451E" w:rsidRDefault="00D5451E" w:rsidP="00D5451E">
      <w:pPr>
        <w:jc w:val="right"/>
        <w:rPr>
          <w:rFonts w:ascii="Arial" w:hAnsi="Arial" w:cs="Arial"/>
          <w:i/>
          <w:sz w:val="22"/>
          <w:szCs w:val="22"/>
        </w:rPr>
      </w:pPr>
      <w:r w:rsidRPr="00D5451E">
        <w:rPr>
          <w:rFonts w:ascii="Arial" w:hAnsi="Arial" w:cs="Arial"/>
          <w:i/>
          <w:sz w:val="22"/>
          <w:szCs w:val="22"/>
        </w:rPr>
        <w:t>Coopers and Lybrand advertisement, 1995</w:t>
      </w:r>
    </w:p>
    <w:p w:rsidR="00D5451E" w:rsidRPr="00D5451E" w:rsidRDefault="00D5451E" w:rsidP="00EC23B8">
      <w:pPr>
        <w:rPr>
          <w:rFonts w:ascii="Arial" w:hAnsi="Arial" w:cs="Arial"/>
          <w:i/>
          <w:sz w:val="22"/>
          <w:szCs w:val="22"/>
        </w:rPr>
      </w:pPr>
    </w:p>
    <w:p w:rsidR="00EC23B8" w:rsidRPr="00D5451E" w:rsidRDefault="00007DD1" w:rsidP="00EC23B8">
      <w:pPr>
        <w:rPr>
          <w:rFonts w:ascii="Arial" w:hAnsi="Arial" w:cs="Arial"/>
          <w:sz w:val="22"/>
          <w:szCs w:val="22"/>
        </w:rPr>
      </w:pPr>
      <w:r w:rsidRPr="00D5451E">
        <w:rPr>
          <w:rFonts w:ascii="Arial" w:hAnsi="Arial" w:cs="Arial"/>
          <w:sz w:val="22"/>
          <w:szCs w:val="22"/>
        </w:rPr>
        <w:t xml:space="preserve">The way that a Commodity Exchange addresses the problem of </w:t>
      </w:r>
      <w:r w:rsidRPr="00D5451E">
        <w:rPr>
          <w:rFonts w:ascii="Arial" w:hAnsi="Arial" w:cs="Arial"/>
          <w:b/>
          <w:sz w:val="22"/>
          <w:szCs w:val="22"/>
        </w:rPr>
        <w:t xml:space="preserve">contract performance risk </w:t>
      </w:r>
      <w:r w:rsidRPr="00D5451E">
        <w:rPr>
          <w:rFonts w:ascii="Arial" w:hAnsi="Arial" w:cs="Arial"/>
          <w:sz w:val="22"/>
          <w:szCs w:val="22"/>
        </w:rPr>
        <w:t xml:space="preserve">is by ensuring that products that are traded are </w:t>
      </w:r>
      <w:r w:rsidR="00237F48" w:rsidRPr="00D5451E">
        <w:rPr>
          <w:rFonts w:ascii="Arial" w:hAnsi="Arial" w:cs="Arial"/>
          <w:sz w:val="22"/>
          <w:szCs w:val="22"/>
        </w:rPr>
        <w:t xml:space="preserve">as </w:t>
      </w:r>
      <w:r w:rsidRPr="00D5451E">
        <w:rPr>
          <w:rFonts w:ascii="Arial" w:hAnsi="Arial" w:cs="Arial"/>
          <w:sz w:val="22"/>
          <w:szCs w:val="22"/>
        </w:rPr>
        <w:t>standardized</w:t>
      </w:r>
      <w:r w:rsidR="00237F48" w:rsidRPr="00D5451E">
        <w:rPr>
          <w:rFonts w:ascii="Arial" w:hAnsi="Arial" w:cs="Arial"/>
          <w:sz w:val="22"/>
          <w:szCs w:val="22"/>
        </w:rPr>
        <w:t xml:space="preserve"> as possible</w:t>
      </w:r>
      <w:r w:rsidRPr="00D5451E">
        <w:rPr>
          <w:rFonts w:ascii="Arial" w:hAnsi="Arial" w:cs="Arial"/>
          <w:sz w:val="22"/>
          <w:szCs w:val="22"/>
        </w:rPr>
        <w:t xml:space="preserve">, </w:t>
      </w:r>
      <w:r w:rsidR="00237F48" w:rsidRPr="00D5451E">
        <w:rPr>
          <w:rFonts w:ascii="Arial" w:hAnsi="Arial" w:cs="Arial"/>
          <w:sz w:val="22"/>
          <w:szCs w:val="22"/>
        </w:rPr>
        <w:t xml:space="preserve">that the products are receipted and certified, </w:t>
      </w:r>
      <w:r w:rsidRPr="00D5451E">
        <w:rPr>
          <w:rFonts w:ascii="Arial" w:hAnsi="Arial" w:cs="Arial"/>
          <w:sz w:val="22"/>
          <w:szCs w:val="22"/>
        </w:rPr>
        <w:t xml:space="preserve">that market information is disseminated to all, and that </w:t>
      </w:r>
      <w:r w:rsidR="00237F48" w:rsidRPr="00D5451E">
        <w:rPr>
          <w:rFonts w:ascii="Arial" w:hAnsi="Arial" w:cs="Arial"/>
          <w:sz w:val="22"/>
          <w:szCs w:val="22"/>
        </w:rPr>
        <w:t xml:space="preserve">payment and delivery are guaranteed to both parties of the transaction (buyer and seller) through a clearing and settlement system. </w:t>
      </w:r>
    </w:p>
    <w:p w:rsidR="00237F48" w:rsidRPr="00D5451E" w:rsidRDefault="00237F48" w:rsidP="00EC23B8">
      <w:pPr>
        <w:rPr>
          <w:rFonts w:ascii="Arial" w:hAnsi="Arial" w:cs="Arial"/>
          <w:sz w:val="22"/>
          <w:szCs w:val="22"/>
        </w:rPr>
      </w:pPr>
    </w:p>
    <w:p w:rsidR="00DD5820" w:rsidRPr="00D5451E" w:rsidRDefault="002027FB" w:rsidP="00EC23B8">
      <w:pPr>
        <w:rPr>
          <w:rFonts w:ascii="Arial" w:hAnsi="Arial" w:cs="Arial"/>
          <w:sz w:val="22"/>
          <w:szCs w:val="22"/>
        </w:rPr>
      </w:pPr>
      <w:r>
        <w:rPr>
          <w:rFonts w:ascii="Arial" w:hAnsi="Arial" w:cs="Arial"/>
          <w:sz w:val="22"/>
          <w:szCs w:val="22"/>
        </w:rPr>
        <w:t xml:space="preserve">We recognize that </w:t>
      </w:r>
      <w:r w:rsidR="00237F48" w:rsidRPr="00D5451E">
        <w:rPr>
          <w:rFonts w:ascii="Arial" w:hAnsi="Arial" w:cs="Arial"/>
          <w:sz w:val="22"/>
          <w:szCs w:val="22"/>
        </w:rPr>
        <w:t>market players currently operate in a second-best world.  That is, they have</w:t>
      </w:r>
      <w:r w:rsidR="00DD5820" w:rsidRPr="00D5451E">
        <w:rPr>
          <w:rFonts w:ascii="Arial" w:hAnsi="Arial" w:cs="Arial"/>
          <w:sz w:val="22"/>
          <w:szCs w:val="22"/>
        </w:rPr>
        <w:t xml:space="preserve"> already developed </w:t>
      </w:r>
      <w:r w:rsidR="00237F48" w:rsidRPr="00D5451E">
        <w:rPr>
          <w:rFonts w:ascii="Arial" w:hAnsi="Arial" w:cs="Arial"/>
          <w:sz w:val="22"/>
          <w:szCs w:val="22"/>
        </w:rPr>
        <w:t xml:space="preserve">informal or traditional mechanisms to address this risk.  These mechanisms are the use of </w:t>
      </w:r>
      <w:r w:rsidR="00237F48" w:rsidRPr="00D5451E">
        <w:rPr>
          <w:rFonts w:ascii="Arial" w:hAnsi="Arial" w:cs="Arial"/>
          <w:i/>
          <w:sz w:val="22"/>
          <w:szCs w:val="22"/>
        </w:rPr>
        <w:t xml:space="preserve">dembegna </w:t>
      </w:r>
      <w:r w:rsidR="00237F48" w:rsidRPr="00D5451E">
        <w:rPr>
          <w:rFonts w:ascii="Arial" w:hAnsi="Arial" w:cs="Arial"/>
          <w:sz w:val="22"/>
          <w:szCs w:val="22"/>
        </w:rPr>
        <w:t xml:space="preserve">(regular trading partners), or trading within well-known circles or networks, or through vertical integration with agents.  </w:t>
      </w:r>
      <w:r w:rsidR="00DD5820" w:rsidRPr="00D5451E">
        <w:rPr>
          <w:rFonts w:ascii="Arial" w:hAnsi="Arial" w:cs="Arial"/>
          <w:sz w:val="22"/>
          <w:szCs w:val="22"/>
        </w:rPr>
        <w:t>T</w:t>
      </w:r>
      <w:r w:rsidR="00237F48" w:rsidRPr="00D5451E">
        <w:rPr>
          <w:rFonts w:ascii="Arial" w:hAnsi="Arial" w:cs="Arial"/>
          <w:sz w:val="22"/>
          <w:szCs w:val="22"/>
        </w:rPr>
        <w:t xml:space="preserve">hese second-best options </w:t>
      </w:r>
      <w:r>
        <w:rPr>
          <w:rFonts w:ascii="Arial" w:hAnsi="Arial" w:cs="Arial"/>
          <w:sz w:val="22"/>
          <w:szCs w:val="22"/>
        </w:rPr>
        <w:t xml:space="preserve">limit </w:t>
      </w:r>
      <w:r w:rsidR="00237F48" w:rsidRPr="00D5451E">
        <w:rPr>
          <w:rFonts w:ascii="Arial" w:hAnsi="Arial" w:cs="Arial"/>
          <w:sz w:val="22"/>
          <w:szCs w:val="22"/>
        </w:rPr>
        <w:t>market players</w:t>
      </w:r>
      <w:r>
        <w:rPr>
          <w:rFonts w:ascii="Arial" w:hAnsi="Arial" w:cs="Arial"/>
          <w:sz w:val="22"/>
          <w:szCs w:val="22"/>
        </w:rPr>
        <w:t xml:space="preserve"> from</w:t>
      </w:r>
      <w:r w:rsidR="00DD5820" w:rsidRPr="00D5451E">
        <w:rPr>
          <w:rFonts w:ascii="Arial" w:hAnsi="Arial" w:cs="Arial"/>
          <w:sz w:val="22"/>
          <w:szCs w:val="22"/>
        </w:rPr>
        <w:t xml:space="preserve"> expand</w:t>
      </w:r>
      <w:r>
        <w:rPr>
          <w:rFonts w:ascii="Arial" w:hAnsi="Arial" w:cs="Arial"/>
          <w:sz w:val="22"/>
          <w:szCs w:val="22"/>
        </w:rPr>
        <w:t>ing</w:t>
      </w:r>
      <w:r w:rsidR="00DD5820" w:rsidRPr="00D5451E">
        <w:rPr>
          <w:rFonts w:ascii="Arial" w:hAnsi="Arial" w:cs="Arial"/>
          <w:sz w:val="22"/>
          <w:szCs w:val="22"/>
        </w:rPr>
        <w:t xml:space="preserve"> their operations beyond their narrow circles</w:t>
      </w:r>
      <w:r w:rsidR="00237F48" w:rsidRPr="00D5451E">
        <w:rPr>
          <w:rFonts w:ascii="Arial" w:hAnsi="Arial" w:cs="Arial"/>
          <w:sz w:val="22"/>
          <w:szCs w:val="22"/>
        </w:rPr>
        <w:t xml:space="preserve">.  So, the value added by a Commodity Exchange is </w:t>
      </w:r>
      <w:r w:rsidR="00DD5820" w:rsidRPr="00D5451E">
        <w:rPr>
          <w:rFonts w:ascii="Arial" w:hAnsi="Arial" w:cs="Arial"/>
          <w:sz w:val="22"/>
          <w:szCs w:val="22"/>
        </w:rPr>
        <w:t xml:space="preserve">in its ability </w:t>
      </w:r>
      <w:r w:rsidR="00237F48" w:rsidRPr="00D5451E">
        <w:rPr>
          <w:rFonts w:ascii="Arial" w:hAnsi="Arial" w:cs="Arial"/>
          <w:sz w:val="22"/>
          <w:szCs w:val="22"/>
        </w:rPr>
        <w:t xml:space="preserve">to dramatically expand the options and opportunities for market players to trade with the assurance that </w:t>
      </w:r>
      <w:r w:rsidR="00DD5820" w:rsidRPr="00D5451E">
        <w:rPr>
          <w:rFonts w:ascii="Arial" w:hAnsi="Arial" w:cs="Arial"/>
          <w:sz w:val="22"/>
          <w:szCs w:val="22"/>
        </w:rPr>
        <w:t>the contract will be guaranteed.</w:t>
      </w:r>
    </w:p>
    <w:p w:rsidR="00DD5820" w:rsidRPr="00D5451E" w:rsidRDefault="00DD5820" w:rsidP="00EC23B8">
      <w:pPr>
        <w:rPr>
          <w:rFonts w:ascii="Arial" w:hAnsi="Arial" w:cs="Arial"/>
          <w:sz w:val="22"/>
          <w:szCs w:val="22"/>
        </w:rPr>
      </w:pPr>
    </w:p>
    <w:p w:rsidR="00DD5820" w:rsidRPr="00D5451E" w:rsidRDefault="00DD5820" w:rsidP="00EC23B8">
      <w:pPr>
        <w:rPr>
          <w:rFonts w:ascii="Arial" w:hAnsi="Arial" w:cs="Arial"/>
          <w:sz w:val="22"/>
          <w:szCs w:val="22"/>
        </w:rPr>
      </w:pPr>
      <w:r w:rsidRPr="00D5451E">
        <w:rPr>
          <w:rFonts w:ascii="Arial" w:hAnsi="Arial" w:cs="Arial"/>
          <w:sz w:val="22"/>
          <w:szCs w:val="22"/>
        </w:rPr>
        <w:t xml:space="preserve">With regard to </w:t>
      </w:r>
      <w:r w:rsidRPr="00D5451E">
        <w:rPr>
          <w:rFonts w:ascii="Arial" w:hAnsi="Arial" w:cs="Arial"/>
          <w:b/>
          <w:sz w:val="22"/>
          <w:szCs w:val="22"/>
        </w:rPr>
        <w:t>market risk</w:t>
      </w:r>
      <w:r w:rsidRPr="00D5451E">
        <w:rPr>
          <w:rFonts w:ascii="Arial" w:hAnsi="Arial" w:cs="Arial"/>
          <w:sz w:val="22"/>
          <w:szCs w:val="22"/>
        </w:rPr>
        <w:t xml:space="preserve">, the way that a Commodity Exchange addresses the problem of the uncertainty brought about by time is by enabling market actors to lock in or “hedge” the value of their trading positions.  For example, a flour factory that needs to continuously run its processing plant in order to offer a particular processed product to its clients will want to be assured of a steady stream of commodity input supply at a known price.  Analogously, an exporter who relies on the global market </w:t>
      </w:r>
      <w:r w:rsidR="006C64E0" w:rsidRPr="00D5451E">
        <w:rPr>
          <w:rFonts w:ascii="Arial" w:hAnsi="Arial" w:cs="Arial"/>
          <w:sz w:val="22"/>
          <w:szCs w:val="22"/>
        </w:rPr>
        <w:t xml:space="preserve">as a benchmark </w:t>
      </w:r>
      <w:r w:rsidRPr="00D5451E">
        <w:rPr>
          <w:rFonts w:ascii="Arial" w:hAnsi="Arial" w:cs="Arial"/>
          <w:sz w:val="22"/>
          <w:szCs w:val="22"/>
        </w:rPr>
        <w:t xml:space="preserve">to make domestic purchase decisions will need to </w:t>
      </w:r>
      <w:r w:rsidR="006C64E0" w:rsidRPr="00D5451E">
        <w:rPr>
          <w:rFonts w:ascii="Arial" w:hAnsi="Arial" w:cs="Arial"/>
          <w:sz w:val="22"/>
          <w:szCs w:val="22"/>
        </w:rPr>
        <w:t xml:space="preserve">lock in the domestic supply price and quantity in order to meet export obligations.  </w:t>
      </w:r>
    </w:p>
    <w:p w:rsidR="006C64E0" w:rsidRPr="00D5451E" w:rsidRDefault="006C64E0" w:rsidP="00EC23B8">
      <w:pPr>
        <w:rPr>
          <w:rFonts w:ascii="Arial" w:hAnsi="Arial" w:cs="Arial"/>
          <w:sz w:val="22"/>
          <w:szCs w:val="22"/>
        </w:rPr>
      </w:pPr>
    </w:p>
    <w:p w:rsidR="00AD1D31" w:rsidRDefault="006C64E0" w:rsidP="006C64E0">
      <w:pPr>
        <w:rPr>
          <w:rFonts w:ascii="Arial" w:hAnsi="Arial" w:cs="Arial"/>
          <w:sz w:val="22"/>
          <w:szCs w:val="22"/>
        </w:rPr>
      </w:pPr>
      <w:r w:rsidRPr="00D5451E">
        <w:rPr>
          <w:rFonts w:ascii="Arial" w:hAnsi="Arial" w:cs="Arial"/>
          <w:sz w:val="22"/>
          <w:szCs w:val="22"/>
        </w:rPr>
        <w:t xml:space="preserve">The way that a Commodity Exchange enables market actors to lock in their positions is through offering contracts </w:t>
      </w:r>
      <w:r w:rsidR="00AD1D31" w:rsidRPr="00D5451E">
        <w:rPr>
          <w:rFonts w:ascii="Arial" w:hAnsi="Arial" w:cs="Arial"/>
          <w:sz w:val="22"/>
          <w:szCs w:val="22"/>
        </w:rPr>
        <w:t xml:space="preserve">of a pre-specified quantity </w:t>
      </w:r>
      <w:r w:rsidRPr="00D5451E">
        <w:rPr>
          <w:rFonts w:ascii="Arial" w:hAnsi="Arial" w:cs="Arial"/>
          <w:sz w:val="22"/>
          <w:szCs w:val="22"/>
        </w:rPr>
        <w:t xml:space="preserve">for future delivery at a pre-specified price, or what are known as “futures contracts”.  </w:t>
      </w:r>
      <w:r w:rsidR="00AD1D31" w:rsidRPr="00D5451E">
        <w:rPr>
          <w:rFonts w:ascii="Arial" w:hAnsi="Arial" w:cs="Arial"/>
          <w:sz w:val="22"/>
          <w:szCs w:val="22"/>
        </w:rPr>
        <w:t xml:space="preserve">  </w:t>
      </w:r>
      <w:r w:rsidR="00403487" w:rsidRPr="00D5451E">
        <w:rPr>
          <w:rFonts w:ascii="Arial" w:hAnsi="Arial" w:cs="Arial"/>
          <w:sz w:val="22"/>
          <w:szCs w:val="22"/>
        </w:rPr>
        <w:t>Unlike the case of forward contracts conducted bilaterally between two partners, a</w:t>
      </w:r>
      <w:r w:rsidR="00AD1D31" w:rsidRPr="00D5451E">
        <w:rPr>
          <w:rFonts w:ascii="Arial" w:hAnsi="Arial" w:cs="Arial"/>
          <w:sz w:val="22"/>
          <w:szCs w:val="22"/>
        </w:rPr>
        <w:t xml:space="preserve"> Commodity Exchange ensures that the futures contract will actually be honored and thus able to add real value to market participants through the following mechanisms:</w:t>
      </w:r>
    </w:p>
    <w:p w:rsidR="002027FB" w:rsidRPr="00D5451E" w:rsidRDefault="002027FB" w:rsidP="006C64E0">
      <w:pPr>
        <w:rPr>
          <w:rFonts w:ascii="Arial" w:hAnsi="Arial" w:cs="Arial"/>
          <w:sz w:val="22"/>
          <w:szCs w:val="22"/>
        </w:rPr>
      </w:pPr>
    </w:p>
    <w:p w:rsidR="00AD1D31" w:rsidRPr="00D5451E" w:rsidRDefault="006C64E0" w:rsidP="006C64E0">
      <w:pPr>
        <w:numPr>
          <w:ilvl w:val="0"/>
          <w:numId w:val="2"/>
        </w:numPr>
        <w:rPr>
          <w:rFonts w:ascii="Arial" w:hAnsi="Arial" w:cs="Arial"/>
          <w:sz w:val="22"/>
          <w:szCs w:val="22"/>
        </w:rPr>
      </w:pPr>
      <w:r w:rsidRPr="00D5451E">
        <w:rPr>
          <w:rFonts w:ascii="Arial" w:hAnsi="Arial" w:cs="Arial"/>
          <w:sz w:val="22"/>
          <w:szCs w:val="22"/>
        </w:rPr>
        <w:t>Futures contract</w:t>
      </w:r>
      <w:r w:rsidR="002027FB">
        <w:rPr>
          <w:rFonts w:ascii="Arial" w:hAnsi="Arial" w:cs="Arial"/>
          <w:sz w:val="22"/>
          <w:szCs w:val="22"/>
        </w:rPr>
        <w:t xml:space="preserve"> terms</w:t>
      </w:r>
      <w:r w:rsidRPr="00D5451E">
        <w:rPr>
          <w:rFonts w:ascii="Arial" w:hAnsi="Arial" w:cs="Arial"/>
          <w:sz w:val="22"/>
          <w:szCs w:val="22"/>
        </w:rPr>
        <w:t xml:space="preserve"> are </w:t>
      </w:r>
      <w:r w:rsidR="00AD1D31" w:rsidRPr="00D5451E">
        <w:rPr>
          <w:rFonts w:ascii="Arial" w:hAnsi="Arial" w:cs="Arial"/>
          <w:sz w:val="22"/>
          <w:szCs w:val="22"/>
        </w:rPr>
        <w:t xml:space="preserve">highly </w:t>
      </w:r>
      <w:r w:rsidRPr="00D5451E">
        <w:rPr>
          <w:rFonts w:ascii="Arial" w:hAnsi="Arial" w:cs="Arial"/>
          <w:sz w:val="22"/>
          <w:szCs w:val="22"/>
        </w:rPr>
        <w:t xml:space="preserve">standardized with pre-fixed delivery locations and </w:t>
      </w:r>
      <w:r w:rsidR="002027FB">
        <w:rPr>
          <w:rFonts w:ascii="Arial" w:hAnsi="Arial" w:cs="Arial"/>
          <w:sz w:val="22"/>
          <w:szCs w:val="22"/>
        </w:rPr>
        <w:t xml:space="preserve">delivery </w:t>
      </w:r>
      <w:r w:rsidR="00AD1D31" w:rsidRPr="00D5451E">
        <w:rPr>
          <w:rFonts w:ascii="Arial" w:hAnsi="Arial" w:cs="Arial"/>
          <w:sz w:val="22"/>
          <w:szCs w:val="22"/>
        </w:rPr>
        <w:t>periods, in order to ensure that a maximum number of buyers and sellers</w:t>
      </w:r>
      <w:r w:rsidR="002027FB">
        <w:rPr>
          <w:rFonts w:ascii="Arial" w:hAnsi="Arial" w:cs="Arial"/>
          <w:sz w:val="22"/>
          <w:szCs w:val="22"/>
        </w:rPr>
        <w:t xml:space="preserve"> are competing for each transaction</w:t>
      </w:r>
      <w:r w:rsidR="00AD1D31" w:rsidRPr="00D5451E">
        <w:rPr>
          <w:rFonts w:ascii="Arial" w:hAnsi="Arial" w:cs="Arial"/>
          <w:sz w:val="22"/>
          <w:szCs w:val="22"/>
        </w:rPr>
        <w:t>;</w:t>
      </w:r>
    </w:p>
    <w:p w:rsidR="006C64E0" w:rsidRPr="00D5451E" w:rsidRDefault="006C64E0" w:rsidP="006C64E0">
      <w:pPr>
        <w:numPr>
          <w:ilvl w:val="0"/>
          <w:numId w:val="2"/>
        </w:numPr>
        <w:rPr>
          <w:rFonts w:ascii="Arial" w:hAnsi="Arial" w:cs="Arial"/>
          <w:sz w:val="22"/>
          <w:szCs w:val="22"/>
        </w:rPr>
      </w:pPr>
      <w:r w:rsidRPr="00D5451E">
        <w:rPr>
          <w:rFonts w:ascii="Arial" w:hAnsi="Arial" w:cs="Arial"/>
          <w:sz w:val="22"/>
          <w:szCs w:val="22"/>
        </w:rPr>
        <w:lastRenderedPageBreak/>
        <w:t>Futures contracts require initial cash payments to fulfill margin</w:t>
      </w:r>
      <w:r w:rsidR="00AD1D31" w:rsidRPr="00D5451E">
        <w:rPr>
          <w:rFonts w:ascii="Arial" w:hAnsi="Arial" w:cs="Arial"/>
          <w:sz w:val="22"/>
          <w:szCs w:val="22"/>
        </w:rPr>
        <w:t xml:space="preserve"> or deposit</w:t>
      </w:r>
      <w:r w:rsidRPr="00D5451E">
        <w:rPr>
          <w:rFonts w:ascii="Arial" w:hAnsi="Arial" w:cs="Arial"/>
          <w:sz w:val="22"/>
          <w:szCs w:val="22"/>
        </w:rPr>
        <w:t xml:space="preserve"> requirements (a portion of the full contract amount) and daily settlements to adjust changes </w:t>
      </w:r>
      <w:r w:rsidR="00AD1D31" w:rsidRPr="00D5451E">
        <w:rPr>
          <w:rFonts w:ascii="Arial" w:hAnsi="Arial" w:cs="Arial"/>
          <w:sz w:val="22"/>
          <w:szCs w:val="22"/>
        </w:rPr>
        <w:t xml:space="preserve">so that neither party is taking risk during the period before the future period expires; </w:t>
      </w:r>
    </w:p>
    <w:p w:rsidR="009B4D78" w:rsidRPr="00D5451E" w:rsidRDefault="00AD1D31" w:rsidP="006C64E0">
      <w:pPr>
        <w:numPr>
          <w:ilvl w:val="0"/>
          <w:numId w:val="1"/>
        </w:numPr>
        <w:rPr>
          <w:rFonts w:ascii="Arial" w:hAnsi="Arial" w:cs="Arial"/>
          <w:sz w:val="22"/>
          <w:szCs w:val="22"/>
        </w:rPr>
      </w:pPr>
      <w:r w:rsidRPr="00D5451E">
        <w:rPr>
          <w:rFonts w:ascii="Arial" w:hAnsi="Arial" w:cs="Arial"/>
          <w:sz w:val="22"/>
          <w:szCs w:val="22"/>
        </w:rPr>
        <w:t>Futures contracts are guaranteed by the Exchange, in particular through its</w:t>
      </w:r>
      <w:r w:rsidR="006C64E0" w:rsidRPr="00D5451E">
        <w:rPr>
          <w:rFonts w:ascii="Arial" w:hAnsi="Arial" w:cs="Arial"/>
          <w:sz w:val="22"/>
          <w:szCs w:val="22"/>
        </w:rPr>
        <w:t xml:space="preserve"> “clearinghouse” which acts as the </w:t>
      </w:r>
      <w:r w:rsidRPr="00D5451E">
        <w:rPr>
          <w:rFonts w:ascii="Arial" w:hAnsi="Arial" w:cs="Arial"/>
          <w:sz w:val="22"/>
          <w:szCs w:val="22"/>
        </w:rPr>
        <w:t xml:space="preserve">buyer to every seller and vice versa.  The Exchange clearinghouse manages this process by requiring initial member deposits, </w:t>
      </w:r>
      <w:r w:rsidR="009B4D78" w:rsidRPr="00D5451E">
        <w:rPr>
          <w:rFonts w:ascii="Arial" w:hAnsi="Arial" w:cs="Arial"/>
          <w:sz w:val="22"/>
          <w:szCs w:val="22"/>
        </w:rPr>
        <w:t xml:space="preserve">setting maximum trading limits for each member, </w:t>
      </w:r>
      <w:r w:rsidRPr="00D5451E">
        <w:rPr>
          <w:rFonts w:ascii="Arial" w:hAnsi="Arial" w:cs="Arial"/>
          <w:sz w:val="22"/>
          <w:szCs w:val="22"/>
        </w:rPr>
        <w:t xml:space="preserve">imposing </w:t>
      </w:r>
      <w:r w:rsidR="006C64E0" w:rsidRPr="00D5451E">
        <w:rPr>
          <w:rFonts w:ascii="Arial" w:hAnsi="Arial" w:cs="Arial"/>
          <w:sz w:val="22"/>
          <w:szCs w:val="22"/>
        </w:rPr>
        <w:t>margin deposits</w:t>
      </w:r>
      <w:r w:rsidRPr="00D5451E">
        <w:rPr>
          <w:rFonts w:ascii="Arial" w:hAnsi="Arial" w:cs="Arial"/>
          <w:sz w:val="22"/>
          <w:szCs w:val="22"/>
        </w:rPr>
        <w:t xml:space="preserve"> for each transaction, and </w:t>
      </w:r>
      <w:r w:rsidR="009B4D78" w:rsidRPr="00D5451E">
        <w:rPr>
          <w:rFonts w:ascii="Arial" w:hAnsi="Arial" w:cs="Arial"/>
          <w:sz w:val="22"/>
          <w:szCs w:val="22"/>
        </w:rPr>
        <w:t xml:space="preserve">undertaking </w:t>
      </w:r>
      <w:r w:rsidRPr="00D5451E">
        <w:rPr>
          <w:rFonts w:ascii="Arial" w:hAnsi="Arial" w:cs="Arial"/>
          <w:sz w:val="22"/>
          <w:szCs w:val="22"/>
        </w:rPr>
        <w:t>daily reconciliati</w:t>
      </w:r>
      <w:r w:rsidR="009B4D78" w:rsidRPr="00D5451E">
        <w:rPr>
          <w:rFonts w:ascii="Arial" w:hAnsi="Arial" w:cs="Arial"/>
          <w:sz w:val="22"/>
          <w:szCs w:val="22"/>
        </w:rPr>
        <w:t xml:space="preserve">on to avoid undue risk exposure; </w:t>
      </w:r>
    </w:p>
    <w:p w:rsidR="00D24C27" w:rsidRPr="00D5451E" w:rsidRDefault="009B4D78" w:rsidP="00D24C27">
      <w:pPr>
        <w:numPr>
          <w:ilvl w:val="0"/>
          <w:numId w:val="1"/>
        </w:numPr>
        <w:rPr>
          <w:rFonts w:ascii="Arial" w:hAnsi="Arial" w:cs="Arial"/>
          <w:sz w:val="22"/>
          <w:szCs w:val="22"/>
        </w:rPr>
      </w:pPr>
      <w:r w:rsidRPr="00D5451E">
        <w:rPr>
          <w:rFonts w:ascii="Arial" w:hAnsi="Arial" w:cs="Arial"/>
          <w:sz w:val="22"/>
          <w:szCs w:val="22"/>
        </w:rPr>
        <w:t xml:space="preserve">Finally, futures contracts have the additional feature that they can be </w:t>
      </w:r>
      <w:r w:rsidR="00D24C27" w:rsidRPr="00D5451E">
        <w:rPr>
          <w:rFonts w:ascii="Arial" w:hAnsi="Arial" w:cs="Arial"/>
          <w:sz w:val="22"/>
          <w:szCs w:val="22"/>
        </w:rPr>
        <w:t xml:space="preserve">liquidated through </w:t>
      </w:r>
      <w:r w:rsidR="00F84D98" w:rsidRPr="00D5451E">
        <w:rPr>
          <w:rFonts w:ascii="Arial" w:hAnsi="Arial" w:cs="Arial"/>
          <w:sz w:val="22"/>
          <w:szCs w:val="22"/>
        </w:rPr>
        <w:t xml:space="preserve">offsetting one position (such as a purchase) against an opposite position (such as a sale) for the same commodity. </w:t>
      </w:r>
    </w:p>
    <w:p w:rsidR="00D24C27" w:rsidRDefault="00D24C27" w:rsidP="00D24C27">
      <w:pPr>
        <w:rPr>
          <w:rFonts w:ascii="Arial" w:hAnsi="Arial" w:cs="Arial"/>
          <w:sz w:val="22"/>
          <w:szCs w:val="22"/>
        </w:rPr>
      </w:pPr>
    </w:p>
    <w:p w:rsidR="001767B0" w:rsidRPr="00D5451E" w:rsidRDefault="001767B0" w:rsidP="00D24C27">
      <w:pPr>
        <w:rPr>
          <w:rFonts w:ascii="Arial" w:hAnsi="Arial" w:cs="Arial"/>
          <w:sz w:val="22"/>
          <w:szCs w:val="22"/>
        </w:rPr>
      </w:pPr>
    </w:p>
    <w:p w:rsidR="00F84D98" w:rsidRPr="00D5451E" w:rsidRDefault="00F84D98" w:rsidP="00D24C27">
      <w:pPr>
        <w:rPr>
          <w:rFonts w:ascii="Arial" w:hAnsi="Arial" w:cs="Arial"/>
          <w:b/>
          <w:i/>
          <w:sz w:val="22"/>
          <w:szCs w:val="22"/>
        </w:rPr>
      </w:pPr>
    </w:p>
    <w:p w:rsidR="00D24C27" w:rsidRPr="00D5451E" w:rsidRDefault="00D215F0" w:rsidP="00950C5E">
      <w:pPr>
        <w:numPr>
          <w:ilvl w:val="0"/>
          <w:numId w:val="5"/>
        </w:numPr>
        <w:ind w:hanging="1080"/>
        <w:rPr>
          <w:rFonts w:ascii="Arial" w:hAnsi="Arial" w:cs="Arial"/>
          <w:b/>
          <w:i/>
          <w:sz w:val="22"/>
          <w:szCs w:val="22"/>
        </w:rPr>
      </w:pPr>
      <w:r w:rsidRPr="00D5451E">
        <w:rPr>
          <w:rFonts w:ascii="Arial" w:hAnsi="Arial" w:cs="Arial"/>
          <w:b/>
          <w:i/>
          <w:sz w:val="22"/>
          <w:szCs w:val="22"/>
        </w:rPr>
        <w:t xml:space="preserve">How </w:t>
      </w:r>
      <w:r w:rsidR="00D24C27" w:rsidRPr="00D5451E">
        <w:rPr>
          <w:rFonts w:ascii="Arial" w:hAnsi="Arial" w:cs="Arial"/>
          <w:b/>
          <w:i/>
          <w:sz w:val="22"/>
          <w:szCs w:val="22"/>
        </w:rPr>
        <w:t>do futures contracts enable market risk management?</w:t>
      </w:r>
    </w:p>
    <w:p w:rsidR="00950C5E" w:rsidRPr="00D5451E" w:rsidRDefault="00950C5E" w:rsidP="00950C5E">
      <w:pPr>
        <w:rPr>
          <w:rFonts w:ascii="Arial" w:hAnsi="Arial" w:cs="Arial"/>
          <w:b/>
          <w:i/>
          <w:sz w:val="22"/>
          <w:szCs w:val="22"/>
        </w:rPr>
      </w:pPr>
    </w:p>
    <w:p w:rsidR="00950C5E" w:rsidRPr="00D5451E" w:rsidRDefault="00950C5E" w:rsidP="00950C5E">
      <w:pPr>
        <w:rPr>
          <w:rFonts w:ascii="Arial" w:hAnsi="Arial" w:cs="Arial"/>
          <w:i/>
          <w:sz w:val="22"/>
          <w:szCs w:val="22"/>
        </w:rPr>
      </w:pPr>
      <w:r w:rsidRPr="00D5451E">
        <w:rPr>
          <w:rFonts w:ascii="Arial" w:hAnsi="Arial" w:cs="Arial"/>
          <w:i/>
          <w:sz w:val="22"/>
          <w:szCs w:val="22"/>
        </w:rPr>
        <w:t xml:space="preserve">“Risk management is the strategy of expecting the unexpected.” </w:t>
      </w:r>
    </w:p>
    <w:p w:rsidR="00950C5E" w:rsidRPr="00D5451E" w:rsidRDefault="00950C5E" w:rsidP="00950C5E">
      <w:pPr>
        <w:rPr>
          <w:rFonts w:ascii="Arial" w:hAnsi="Arial" w:cs="Arial"/>
          <w:i/>
          <w:sz w:val="22"/>
          <w:szCs w:val="22"/>
        </w:rPr>
      </w:pPr>
    </w:p>
    <w:p w:rsidR="00D5451E" w:rsidRDefault="00D5451E" w:rsidP="00D24C27">
      <w:pPr>
        <w:rPr>
          <w:rFonts w:ascii="Arial" w:hAnsi="Arial" w:cs="Arial"/>
          <w:sz w:val="22"/>
          <w:szCs w:val="22"/>
        </w:rPr>
      </w:pPr>
    </w:p>
    <w:p w:rsidR="00D5451E" w:rsidRDefault="00D24C27" w:rsidP="00D24C27">
      <w:pPr>
        <w:rPr>
          <w:rFonts w:ascii="Arial" w:hAnsi="Arial" w:cs="Arial"/>
          <w:sz w:val="22"/>
          <w:szCs w:val="22"/>
        </w:rPr>
      </w:pPr>
      <w:r w:rsidRPr="00D5451E">
        <w:rPr>
          <w:rFonts w:ascii="Arial" w:hAnsi="Arial" w:cs="Arial"/>
          <w:sz w:val="22"/>
          <w:szCs w:val="22"/>
        </w:rPr>
        <w:t xml:space="preserve">Market risk management using futures contracts is based on the </w:t>
      </w:r>
      <w:r w:rsidR="00D5451E">
        <w:rPr>
          <w:rFonts w:ascii="Arial" w:hAnsi="Arial" w:cs="Arial"/>
          <w:sz w:val="22"/>
          <w:szCs w:val="22"/>
        </w:rPr>
        <w:t>idea of “</w:t>
      </w:r>
      <w:r w:rsidR="00D5451E" w:rsidRPr="00D5451E">
        <w:rPr>
          <w:rFonts w:ascii="Arial" w:hAnsi="Arial" w:cs="Arial"/>
          <w:b/>
          <w:sz w:val="22"/>
          <w:szCs w:val="22"/>
        </w:rPr>
        <w:t>hedging</w:t>
      </w:r>
      <w:r w:rsidR="00D5451E">
        <w:rPr>
          <w:rFonts w:ascii="Arial" w:hAnsi="Arial" w:cs="Arial"/>
          <w:b/>
          <w:sz w:val="22"/>
          <w:szCs w:val="22"/>
        </w:rPr>
        <w:t>”</w:t>
      </w:r>
      <w:r w:rsidR="00D5451E">
        <w:rPr>
          <w:rFonts w:ascii="Arial" w:hAnsi="Arial" w:cs="Arial"/>
          <w:sz w:val="22"/>
          <w:szCs w:val="22"/>
        </w:rPr>
        <w:t xml:space="preserve"> through the </w:t>
      </w:r>
      <w:r w:rsidRPr="00D5451E">
        <w:rPr>
          <w:rFonts w:ascii="Arial" w:hAnsi="Arial" w:cs="Arial"/>
          <w:sz w:val="22"/>
          <w:szCs w:val="22"/>
        </w:rPr>
        <w:t xml:space="preserve">principle of </w:t>
      </w:r>
      <w:r w:rsidRPr="00D5451E">
        <w:rPr>
          <w:rFonts w:ascii="Arial" w:hAnsi="Arial" w:cs="Arial"/>
          <w:b/>
          <w:sz w:val="22"/>
          <w:szCs w:val="22"/>
        </w:rPr>
        <w:t>“offsetting”</w:t>
      </w:r>
      <w:r w:rsidRPr="00D5451E">
        <w:rPr>
          <w:rFonts w:ascii="Arial" w:hAnsi="Arial" w:cs="Arial"/>
          <w:sz w:val="22"/>
          <w:szCs w:val="22"/>
        </w:rPr>
        <w:t xml:space="preserve">.  First, it is </w:t>
      </w:r>
      <w:r w:rsidR="00E05003" w:rsidRPr="00D5451E">
        <w:rPr>
          <w:rFonts w:ascii="Arial" w:hAnsi="Arial" w:cs="Arial"/>
          <w:sz w:val="22"/>
          <w:szCs w:val="22"/>
        </w:rPr>
        <w:t xml:space="preserve">extremely </w:t>
      </w:r>
      <w:r w:rsidRPr="00D5451E">
        <w:rPr>
          <w:rFonts w:ascii="Arial" w:hAnsi="Arial" w:cs="Arial"/>
          <w:sz w:val="22"/>
          <w:szCs w:val="22"/>
        </w:rPr>
        <w:t xml:space="preserve">important to distinguish </w:t>
      </w:r>
      <w:r w:rsidR="002027FB">
        <w:rPr>
          <w:rFonts w:ascii="Arial" w:hAnsi="Arial" w:cs="Arial"/>
          <w:sz w:val="22"/>
          <w:szCs w:val="22"/>
        </w:rPr>
        <w:t xml:space="preserve">simple </w:t>
      </w:r>
      <w:r w:rsidRPr="00D5451E">
        <w:rPr>
          <w:rFonts w:ascii="Arial" w:hAnsi="Arial" w:cs="Arial"/>
          <w:sz w:val="22"/>
          <w:szCs w:val="22"/>
        </w:rPr>
        <w:t xml:space="preserve">forward contracting from the concept of hedging.  </w:t>
      </w:r>
    </w:p>
    <w:p w:rsidR="00D5451E" w:rsidRDefault="00D5451E" w:rsidP="00D24C27">
      <w:pPr>
        <w:rPr>
          <w:rFonts w:ascii="Arial" w:hAnsi="Arial" w:cs="Arial"/>
          <w:sz w:val="22"/>
          <w:szCs w:val="22"/>
        </w:rPr>
      </w:pPr>
    </w:p>
    <w:p w:rsidR="00D24C27" w:rsidRPr="00D5451E" w:rsidRDefault="00D5451E" w:rsidP="00D24C27">
      <w:pPr>
        <w:rPr>
          <w:rFonts w:ascii="Arial" w:hAnsi="Arial" w:cs="Arial"/>
          <w:sz w:val="22"/>
          <w:szCs w:val="22"/>
        </w:rPr>
      </w:pPr>
      <w:r>
        <w:rPr>
          <w:rFonts w:ascii="Arial" w:hAnsi="Arial" w:cs="Arial"/>
          <w:sz w:val="22"/>
          <w:szCs w:val="22"/>
        </w:rPr>
        <w:t xml:space="preserve">Here an example can be used to illustrate.  </w:t>
      </w:r>
      <w:r w:rsidR="00E05003" w:rsidRPr="00D5451E">
        <w:rPr>
          <w:rFonts w:ascii="Arial" w:hAnsi="Arial" w:cs="Arial"/>
          <w:sz w:val="22"/>
          <w:szCs w:val="22"/>
        </w:rPr>
        <w:t xml:space="preserve">Let us start with a simple forward contract.  </w:t>
      </w:r>
      <w:r w:rsidR="00D24C27" w:rsidRPr="00D5451E">
        <w:rPr>
          <w:rFonts w:ascii="Arial" w:hAnsi="Arial" w:cs="Arial"/>
          <w:sz w:val="22"/>
          <w:szCs w:val="22"/>
        </w:rPr>
        <w:t>A forward contract is simply the agreement (in the off-Exchange market) between two parties to undertake a sale or purchase for delivery</w:t>
      </w:r>
      <w:r w:rsidR="00E05003" w:rsidRPr="00D5451E">
        <w:rPr>
          <w:rFonts w:ascii="Arial" w:hAnsi="Arial" w:cs="Arial"/>
          <w:sz w:val="22"/>
          <w:szCs w:val="22"/>
        </w:rPr>
        <w:t xml:space="preserve"> </w:t>
      </w:r>
      <w:r w:rsidR="00D24C27" w:rsidRPr="00D5451E">
        <w:rPr>
          <w:rFonts w:ascii="Arial" w:hAnsi="Arial" w:cs="Arial"/>
          <w:sz w:val="22"/>
          <w:szCs w:val="22"/>
        </w:rPr>
        <w:t xml:space="preserve">and payment </w:t>
      </w:r>
      <w:r w:rsidR="00E05003" w:rsidRPr="00D5451E">
        <w:rPr>
          <w:rFonts w:ascii="Arial" w:hAnsi="Arial" w:cs="Arial"/>
          <w:sz w:val="22"/>
          <w:szCs w:val="22"/>
        </w:rPr>
        <w:t xml:space="preserve">for a physical good </w:t>
      </w:r>
      <w:r w:rsidR="00D24C27" w:rsidRPr="00D5451E">
        <w:rPr>
          <w:rFonts w:ascii="Arial" w:hAnsi="Arial" w:cs="Arial"/>
          <w:sz w:val="22"/>
          <w:szCs w:val="22"/>
        </w:rPr>
        <w:t xml:space="preserve">at a future point in time. </w:t>
      </w:r>
    </w:p>
    <w:p w:rsidR="002027FB" w:rsidRDefault="002027FB" w:rsidP="002027FB">
      <w:pPr>
        <w:rPr>
          <w:rFonts w:ascii="Arial" w:hAnsi="Arial" w:cs="Arial"/>
          <w:i/>
          <w:sz w:val="22"/>
          <w:szCs w:val="22"/>
        </w:rPr>
      </w:pPr>
    </w:p>
    <w:p w:rsidR="002027FB" w:rsidRDefault="002027FB" w:rsidP="002027FB">
      <w:pPr>
        <w:rPr>
          <w:rFonts w:ascii="Arial" w:hAnsi="Arial" w:cs="Arial"/>
          <w:i/>
          <w:sz w:val="22"/>
          <w:szCs w:val="22"/>
        </w:rPr>
      </w:pPr>
    </w:p>
    <w:p w:rsidR="002027FB" w:rsidRPr="00D5451E" w:rsidRDefault="002027FB" w:rsidP="002027FB">
      <w:pPr>
        <w:rPr>
          <w:rFonts w:ascii="Arial" w:hAnsi="Arial" w:cs="Arial"/>
          <w:sz w:val="22"/>
          <w:szCs w:val="22"/>
        </w:rPr>
      </w:pPr>
      <w:r w:rsidRPr="00D5451E">
        <w:rPr>
          <w:rFonts w:ascii="Arial" w:hAnsi="Arial" w:cs="Arial"/>
          <w:i/>
          <w:sz w:val="22"/>
          <w:szCs w:val="22"/>
        </w:rPr>
        <w:t>Example</w:t>
      </w:r>
      <w:r>
        <w:rPr>
          <w:rFonts w:ascii="Arial" w:hAnsi="Arial" w:cs="Arial"/>
          <w:i/>
          <w:sz w:val="22"/>
          <w:szCs w:val="22"/>
        </w:rPr>
        <w:t xml:space="preserve"> 1:  Simple Forward Contracting </w:t>
      </w:r>
      <w:r w:rsidR="001767B0">
        <w:rPr>
          <w:rFonts w:ascii="Arial" w:hAnsi="Arial" w:cs="Arial"/>
          <w:i/>
          <w:sz w:val="22"/>
          <w:szCs w:val="22"/>
        </w:rPr>
        <w:t>____________________________________________</w:t>
      </w:r>
    </w:p>
    <w:p w:rsidR="00135082" w:rsidRPr="00D5451E" w:rsidRDefault="00D24C27" w:rsidP="00D24C27">
      <w:pPr>
        <w:rPr>
          <w:rFonts w:ascii="Arial" w:hAnsi="Arial" w:cs="Arial"/>
          <w:i/>
          <w:sz w:val="22"/>
          <w:szCs w:val="22"/>
        </w:rPr>
      </w:pPr>
      <w:r w:rsidRPr="00D5451E">
        <w:rPr>
          <w:rFonts w:ascii="Arial" w:hAnsi="Arial" w:cs="Arial"/>
          <w:i/>
          <w:sz w:val="22"/>
          <w:szCs w:val="22"/>
        </w:rPr>
        <w:t>Let’s say that at time T</w:t>
      </w:r>
      <w:r w:rsidR="00E05003" w:rsidRPr="00D5451E">
        <w:rPr>
          <w:rFonts w:ascii="Arial" w:hAnsi="Arial" w:cs="Arial"/>
          <w:i/>
          <w:sz w:val="22"/>
          <w:szCs w:val="22"/>
        </w:rPr>
        <w:t xml:space="preserve"> (May)</w:t>
      </w:r>
      <w:r w:rsidRPr="00D5451E">
        <w:rPr>
          <w:rFonts w:ascii="Arial" w:hAnsi="Arial" w:cs="Arial"/>
          <w:i/>
          <w:sz w:val="22"/>
          <w:szCs w:val="22"/>
        </w:rPr>
        <w:t>, Seller A agrees to delive</w:t>
      </w:r>
      <w:r w:rsidR="00330A33" w:rsidRPr="00D5451E">
        <w:rPr>
          <w:rFonts w:ascii="Arial" w:hAnsi="Arial" w:cs="Arial"/>
          <w:i/>
          <w:sz w:val="22"/>
          <w:szCs w:val="22"/>
        </w:rPr>
        <w:t xml:space="preserve">r Quantity A of commodity </w:t>
      </w:r>
      <w:r w:rsidRPr="00D5451E">
        <w:rPr>
          <w:rFonts w:ascii="Arial" w:hAnsi="Arial" w:cs="Arial"/>
          <w:i/>
          <w:sz w:val="22"/>
          <w:szCs w:val="22"/>
        </w:rPr>
        <w:t xml:space="preserve">to Buyer B at time T+1 </w:t>
      </w:r>
      <w:r w:rsidR="00E05003" w:rsidRPr="00D5451E">
        <w:rPr>
          <w:rFonts w:ascii="Arial" w:hAnsi="Arial" w:cs="Arial"/>
          <w:i/>
          <w:sz w:val="22"/>
          <w:szCs w:val="22"/>
        </w:rPr>
        <w:t xml:space="preserve">(July) </w:t>
      </w:r>
      <w:r w:rsidRPr="00D5451E">
        <w:rPr>
          <w:rFonts w:ascii="Arial" w:hAnsi="Arial" w:cs="Arial"/>
          <w:i/>
          <w:sz w:val="22"/>
          <w:szCs w:val="22"/>
        </w:rPr>
        <w:t>for a pre-specifi</w:t>
      </w:r>
      <w:r w:rsidR="00E05003" w:rsidRPr="00D5451E">
        <w:rPr>
          <w:rFonts w:ascii="Arial" w:hAnsi="Arial" w:cs="Arial"/>
          <w:i/>
          <w:sz w:val="22"/>
          <w:szCs w:val="22"/>
        </w:rPr>
        <w:t xml:space="preserve">ed Price P_A of 100.  </w:t>
      </w:r>
      <w:r w:rsidR="00D5451E">
        <w:rPr>
          <w:rFonts w:ascii="Arial" w:hAnsi="Arial" w:cs="Arial"/>
          <w:i/>
          <w:sz w:val="22"/>
          <w:szCs w:val="22"/>
        </w:rPr>
        <w:t xml:space="preserve">In May, the spot price of that commodity is 80.  </w:t>
      </w:r>
      <w:r w:rsidR="00E05003" w:rsidRPr="00D5451E">
        <w:rPr>
          <w:rFonts w:ascii="Arial" w:hAnsi="Arial" w:cs="Arial"/>
          <w:i/>
          <w:sz w:val="22"/>
          <w:szCs w:val="22"/>
        </w:rPr>
        <w:t xml:space="preserve">Come July, let us say that the current spot price is 90.  </w:t>
      </w:r>
      <w:r w:rsidR="00135082" w:rsidRPr="00D5451E">
        <w:rPr>
          <w:rFonts w:ascii="Arial" w:hAnsi="Arial" w:cs="Arial"/>
          <w:i/>
          <w:sz w:val="22"/>
          <w:szCs w:val="22"/>
        </w:rPr>
        <w:t xml:space="preserve"> </w:t>
      </w:r>
      <w:r w:rsidR="00E05003" w:rsidRPr="00D5451E">
        <w:rPr>
          <w:rFonts w:ascii="Arial" w:hAnsi="Arial" w:cs="Arial"/>
          <w:i/>
          <w:sz w:val="22"/>
          <w:szCs w:val="22"/>
        </w:rPr>
        <w:t>Thus, d</w:t>
      </w:r>
      <w:r w:rsidRPr="00D5451E">
        <w:rPr>
          <w:rFonts w:ascii="Arial" w:hAnsi="Arial" w:cs="Arial"/>
          <w:i/>
          <w:sz w:val="22"/>
          <w:szCs w:val="22"/>
        </w:rPr>
        <w:t>uring t</w:t>
      </w:r>
      <w:r w:rsidR="00E05003" w:rsidRPr="00D5451E">
        <w:rPr>
          <w:rFonts w:ascii="Arial" w:hAnsi="Arial" w:cs="Arial"/>
          <w:i/>
          <w:sz w:val="22"/>
          <w:szCs w:val="22"/>
        </w:rPr>
        <w:t xml:space="preserve">he time period from T to T+1, the actual spot </w:t>
      </w:r>
      <w:r w:rsidRPr="00D5451E">
        <w:rPr>
          <w:rFonts w:ascii="Arial" w:hAnsi="Arial" w:cs="Arial"/>
          <w:i/>
          <w:sz w:val="22"/>
          <w:szCs w:val="22"/>
        </w:rPr>
        <w:t xml:space="preserve">price has </w:t>
      </w:r>
      <w:r w:rsidR="00E05003" w:rsidRPr="00D5451E">
        <w:rPr>
          <w:rFonts w:ascii="Arial" w:hAnsi="Arial" w:cs="Arial"/>
          <w:i/>
          <w:sz w:val="22"/>
          <w:szCs w:val="22"/>
        </w:rPr>
        <w:t xml:space="preserve">fallen below the contracted price of P_A.  </w:t>
      </w:r>
    </w:p>
    <w:p w:rsidR="00135082" w:rsidRPr="00D5451E" w:rsidRDefault="00135082" w:rsidP="00D24C27">
      <w:pPr>
        <w:rPr>
          <w:rFonts w:ascii="Arial" w:hAnsi="Arial" w:cs="Arial"/>
          <w:i/>
          <w:sz w:val="22"/>
          <w:szCs w:val="22"/>
        </w:rPr>
      </w:pPr>
    </w:p>
    <w:p w:rsidR="00330A33" w:rsidRPr="00D5451E" w:rsidRDefault="00E05003" w:rsidP="00D24C27">
      <w:pPr>
        <w:rPr>
          <w:rFonts w:ascii="Arial" w:hAnsi="Arial" w:cs="Arial"/>
          <w:sz w:val="22"/>
          <w:szCs w:val="22"/>
        </w:rPr>
      </w:pPr>
      <w:r w:rsidRPr="00D5451E">
        <w:rPr>
          <w:rFonts w:ascii="Arial" w:hAnsi="Arial" w:cs="Arial"/>
          <w:i/>
          <w:sz w:val="22"/>
          <w:szCs w:val="22"/>
        </w:rPr>
        <w:t xml:space="preserve">In this case, the </w:t>
      </w:r>
      <w:r w:rsidR="00330A33" w:rsidRPr="00D5451E">
        <w:rPr>
          <w:rFonts w:ascii="Arial" w:hAnsi="Arial" w:cs="Arial"/>
          <w:i/>
          <w:sz w:val="22"/>
          <w:szCs w:val="22"/>
        </w:rPr>
        <w:t>buyer is likely to default</w:t>
      </w:r>
      <w:r w:rsidRPr="00D5451E">
        <w:rPr>
          <w:rFonts w:ascii="Arial" w:hAnsi="Arial" w:cs="Arial"/>
          <w:i/>
          <w:sz w:val="22"/>
          <w:szCs w:val="22"/>
        </w:rPr>
        <w:t xml:space="preserve"> on the contract on which he loses 10. In the converse case, where the July spot price increases to 110, the seller is likely to default.  </w:t>
      </w:r>
      <w:r w:rsidR="00330A33" w:rsidRPr="00D5451E">
        <w:rPr>
          <w:rFonts w:ascii="Arial" w:hAnsi="Arial" w:cs="Arial"/>
          <w:i/>
          <w:sz w:val="22"/>
          <w:szCs w:val="22"/>
        </w:rPr>
        <w:t xml:space="preserve"> Either way, with the simple forward contract described above, the risk brought about by the time lag continues to be faced by both buyer and seller.  So the simpl</w:t>
      </w:r>
      <w:r w:rsidR="00D5451E">
        <w:rPr>
          <w:rFonts w:ascii="Arial" w:hAnsi="Arial" w:cs="Arial"/>
          <w:i/>
          <w:sz w:val="22"/>
          <w:szCs w:val="22"/>
        </w:rPr>
        <w:t>e forward contract offers limited</w:t>
      </w:r>
      <w:r w:rsidR="00330A33" w:rsidRPr="00D5451E">
        <w:rPr>
          <w:rFonts w:ascii="Arial" w:hAnsi="Arial" w:cs="Arial"/>
          <w:i/>
          <w:sz w:val="22"/>
          <w:szCs w:val="22"/>
        </w:rPr>
        <w:t xml:space="preserve"> value in terms of reducing market risk</w:t>
      </w:r>
      <w:r w:rsidR="00217615">
        <w:rPr>
          <w:rFonts w:ascii="Arial" w:hAnsi="Arial" w:cs="Arial"/>
          <w:i/>
          <w:sz w:val="22"/>
          <w:szCs w:val="22"/>
        </w:rPr>
        <w:t xml:space="preserve">. </w:t>
      </w:r>
      <w:r w:rsidR="001767B0">
        <w:rPr>
          <w:rFonts w:ascii="Arial" w:hAnsi="Arial" w:cs="Arial"/>
          <w:i/>
          <w:sz w:val="22"/>
          <w:szCs w:val="22"/>
        </w:rPr>
        <w:t xml:space="preserve"> ____________________________________________________________</w:t>
      </w:r>
    </w:p>
    <w:p w:rsidR="002027FB" w:rsidRDefault="002027FB" w:rsidP="006C64E0">
      <w:pPr>
        <w:rPr>
          <w:rFonts w:ascii="Arial" w:hAnsi="Arial" w:cs="Arial"/>
          <w:sz w:val="22"/>
          <w:szCs w:val="22"/>
        </w:rPr>
      </w:pPr>
    </w:p>
    <w:p w:rsidR="00217615" w:rsidRDefault="00217615" w:rsidP="006C64E0">
      <w:pPr>
        <w:rPr>
          <w:rFonts w:ascii="Arial" w:hAnsi="Arial" w:cs="Arial"/>
          <w:sz w:val="22"/>
          <w:szCs w:val="22"/>
        </w:rPr>
      </w:pPr>
    </w:p>
    <w:p w:rsidR="001767B0" w:rsidRDefault="001767B0" w:rsidP="006C64E0">
      <w:pPr>
        <w:rPr>
          <w:rFonts w:ascii="Arial" w:hAnsi="Arial" w:cs="Arial"/>
          <w:sz w:val="22"/>
          <w:szCs w:val="22"/>
        </w:rPr>
      </w:pPr>
    </w:p>
    <w:p w:rsidR="00330A33" w:rsidRPr="00D5451E" w:rsidRDefault="00330A33" w:rsidP="006C64E0">
      <w:pPr>
        <w:rPr>
          <w:rFonts w:ascii="Arial" w:hAnsi="Arial" w:cs="Arial"/>
          <w:sz w:val="22"/>
          <w:szCs w:val="22"/>
        </w:rPr>
      </w:pPr>
      <w:r w:rsidRPr="00D5451E">
        <w:rPr>
          <w:rFonts w:ascii="Arial" w:hAnsi="Arial" w:cs="Arial"/>
          <w:sz w:val="22"/>
          <w:szCs w:val="22"/>
        </w:rPr>
        <w:t>He</w:t>
      </w:r>
      <w:r w:rsidR="00D5451E">
        <w:rPr>
          <w:rFonts w:ascii="Arial" w:hAnsi="Arial" w:cs="Arial"/>
          <w:sz w:val="22"/>
          <w:szCs w:val="22"/>
        </w:rPr>
        <w:t>dging is a way to eliminate the market</w:t>
      </w:r>
      <w:r w:rsidRPr="00D5451E">
        <w:rPr>
          <w:rFonts w:ascii="Arial" w:hAnsi="Arial" w:cs="Arial"/>
          <w:sz w:val="22"/>
          <w:szCs w:val="22"/>
        </w:rPr>
        <w:t xml:space="preserve"> risk.  </w:t>
      </w:r>
      <w:r w:rsidRPr="00D5451E">
        <w:rPr>
          <w:rFonts w:ascii="Arial" w:hAnsi="Arial" w:cs="Arial"/>
          <w:b/>
          <w:sz w:val="22"/>
          <w:szCs w:val="22"/>
        </w:rPr>
        <w:t>Hedging involves the notion of “offsetting” which actually involves two transactions</w:t>
      </w:r>
      <w:r w:rsidRPr="00D5451E">
        <w:rPr>
          <w:rFonts w:ascii="Arial" w:hAnsi="Arial" w:cs="Arial"/>
          <w:sz w:val="22"/>
          <w:szCs w:val="22"/>
        </w:rPr>
        <w:t>, not just one as in the example described above.   Offsetting means that, in order to hedge market risk, a market actor will balance one transaction (</w:t>
      </w:r>
      <w:r w:rsidR="002027FB">
        <w:rPr>
          <w:rFonts w:ascii="Arial" w:hAnsi="Arial" w:cs="Arial"/>
          <w:sz w:val="22"/>
          <w:szCs w:val="22"/>
        </w:rPr>
        <w:t>such as a purchase or a sale</w:t>
      </w:r>
      <w:r w:rsidRPr="00D5451E">
        <w:rPr>
          <w:rFonts w:ascii="Arial" w:hAnsi="Arial" w:cs="Arial"/>
          <w:sz w:val="22"/>
          <w:szCs w:val="22"/>
        </w:rPr>
        <w:t>) in the spot market with one transaction in the opposite direction in the futures market.</w:t>
      </w:r>
    </w:p>
    <w:p w:rsidR="00330A33" w:rsidRDefault="00330A33" w:rsidP="006C64E0">
      <w:pPr>
        <w:rPr>
          <w:rFonts w:ascii="Arial" w:hAnsi="Arial" w:cs="Arial"/>
          <w:sz w:val="22"/>
          <w:szCs w:val="22"/>
        </w:rPr>
      </w:pPr>
    </w:p>
    <w:p w:rsidR="001767B0" w:rsidRDefault="001767B0" w:rsidP="006C64E0">
      <w:pPr>
        <w:rPr>
          <w:rFonts w:ascii="Arial" w:hAnsi="Arial" w:cs="Arial"/>
          <w:i/>
          <w:sz w:val="22"/>
          <w:szCs w:val="22"/>
        </w:rPr>
      </w:pPr>
    </w:p>
    <w:p w:rsidR="001767B0" w:rsidRDefault="001767B0" w:rsidP="006C64E0">
      <w:pPr>
        <w:rPr>
          <w:rFonts w:ascii="Arial" w:hAnsi="Arial" w:cs="Arial"/>
          <w:i/>
          <w:sz w:val="22"/>
          <w:szCs w:val="22"/>
        </w:rPr>
      </w:pPr>
    </w:p>
    <w:p w:rsidR="001767B0" w:rsidRDefault="001767B0" w:rsidP="006C64E0">
      <w:pPr>
        <w:rPr>
          <w:rFonts w:ascii="Arial" w:hAnsi="Arial" w:cs="Arial"/>
          <w:i/>
          <w:sz w:val="22"/>
          <w:szCs w:val="22"/>
        </w:rPr>
      </w:pPr>
    </w:p>
    <w:p w:rsidR="005B2F88" w:rsidRDefault="002027FB" w:rsidP="006C64E0">
      <w:pPr>
        <w:rPr>
          <w:rFonts w:ascii="Arial" w:hAnsi="Arial" w:cs="Arial"/>
          <w:i/>
          <w:sz w:val="22"/>
          <w:szCs w:val="22"/>
        </w:rPr>
      </w:pPr>
      <w:r w:rsidRPr="00D5451E">
        <w:rPr>
          <w:rFonts w:ascii="Arial" w:hAnsi="Arial" w:cs="Arial"/>
          <w:i/>
          <w:sz w:val="22"/>
          <w:szCs w:val="22"/>
        </w:rPr>
        <w:lastRenderedPageBreak/>
        <w:t>Example</w:t>
      </w:r>
      <w:r>
        <w:rPr>
          <w:rFonts w:ascii="Arial" w:hAnsi="Arial" w:cs="Arial"/>
          <w:i/>
          <w:sz w:val="22"/>
          <w:szCs w:val="22"/>
        </w:rPr>
        <w:t xml:space="preserve"> 2:  Hedging with Futures Market</w:t>
      </w:r>
      <w:r w:rsidR="001767B0">
        <w:rPr>
          <w:rFonts w:ascii="Arial" w:hAnsi="Arial" w:cs="Arial"/>
          <w:i/>
          <w:sz w:val="22"/>
          <w:szCs w:val="22"/>
        </w:rPr>
        <w:t>___________________________________________</w:t>
      </w:r>
    </w:p>
    <w:p w:rsidR="00217615" w:rsidRDefault="00D5451E" w:rsidP="006C64E0">
      <w:pPr>
        <w:rPr>
          <w:rFonts w:ascii="Arial" w:hAnsi="Arial" w:cs="Arial"/>
          <w:i/>
          <w:sz w:val="22"/>
          <w:szCs w:val="22"/>
        </w:rPr>
      </w:pPr>
      <w:r>
        <w:rPr>
          <w:rFonts w:ascii="Arial" w:hAnsi="Arial" w:cs="Arial"/>
          <w:i/>
          <w:sz w:val="22"/>
          <w:szCs w:val="22"/>
        </w:rPr>
        <w:t xml:space="preserve">As before, suppose </w:t>
      </w:r>
      <w:r w:rsidR="00330A33" w:rsidRPr="00D5451E">
        <w:rPr>
          <w:rFonts w:ascii="Arial" w:hAnsi="Arial" w:cs="Arial"/>
          <w:i/>
          <w:sz w:val="22"/>
          <w:szCs w:val="22"/>
        </w:rPr>
        <w:t>that at time T</w:t>
      </w:r>
      <w:r w:rsidR="00493EF0" w:rsidRPr="00D5451E">
        <w:rPr>
          <w:rFonts w:ascii="Arial" w:hAnsi="Arial" w:cs="Arial"/>
          <w:i/>
          <w:sz w:val="22"/>
          <w:szCs w:val="22"/>
        </w:rPr>
        <w:t xml:space="preserve"> (May)</w:t>
      </w:r>
      <w:r w:rsidR="00F84D98" w:rsidRPr="00D5451E">
        <w:rPr>
          <w:rFonts w:ascii="Arial" w:hAnsi="Arial" w:cs="Arial"/>
          <w:i/>
          <w:sz w:val="22"/>
          <w:szCs w:val="22"/>
        </w:rPr>
        <w:t xml:space="preserve">, </w:t>
      </w:r>
      <w:r w:rsidR="00652025">
        <w:rPr>
          <w:rFonts w:ascii="Arial" w:hAnsi="Arial" w:cs="Arial"/>
          <w:i/>
          <w:sz w:val="22"/>
          <w:szCs w:val="22"/>
        </w:rPr>
        <w:t xml:space="preserve">Seller A wants to sell </w:t>
      </w:r>
      <w:r w:rsidR="00652025" w:rsidRPr="00D5451E">
        <w:rPr>
          <w:rFonts w:ascii="Arial" w:hAnsi="Arial" w:cs="Arial"/>
          <w:i/>
          <w:sz w:val="22"/>
          <w:szCs w:val="22"/>
        </w:rPr>
        <w:t xml:space="preserve">Quantity A of commodity at time T+1 (July) for a pre-specified </w:t>
      </w:r>
      <w:r w:rsidR="00652025">
        <w:rPr>
          <w:rFonts w:ascii="Arial" w:hAnsi="Arial" w:cs="Arial"/>
          <w:i/>
          <w:sz w:val="22"/>
          <w:szCs w:val="22"/>
        </w:rPr>
        <w:t xml:space="preserve">price </w:t>
      </w:r>
      <w:r w:rsidR="00652025" w:rsidRPr="00D5451E">
        <w:rPr>
          <w:rFonts w:ascii="Arial" w:hAnsi="Arial" w:cs="Arial"/>
          <w:i/>
          <w:sz w:val="22"/>
          <w:szCs w:val="22"/>
        </w:rPr>
        <w:t>of 100</w:t>
      </w:r>
      <w:r w:rsidR="00652025">
        <w:rPr>
          <w:rFonts w:ascii="Arial" w:hAnsi="Arial" w:cs="Arial"/>
          <w:i/>
          <w:sz w:val="22"/>
          <w:szCs w:val="22"/>
        </w:rPr>
        <w:t xml:space="preserve">, which is the futures price for July delivery in May.  At that time (in May), the spot price of that commodity is 80.  </w:t>
      </w:r>
    </w:p>
    <w:p w:rsidR="00135082" w:rsidRPr="00D5451E" w:rsidRDefault="00652025" w:rsidP="006C64E0">
      <w:pPr>
        <w:rPr>
          <w:rFonts w:ascii="Arial" w:hAnsi="Arial" w:cs="Arial"/>
          <w:i/>
          <w:sz w:val="22"/>
          <w:szCs w:val="22"/>
        </w:rPr>
      </w:pPr>
      <w:r>
        <w:rPr>
          <w:rFonts w:ascii="Arial" w:hAnsi="Arial" w:cs="Arial"/>
          <w:i/>
          <w:sz w:val="22"/>
          <w:szCs w:val="22"/>
        </w:rPr>
        <w:t>With a futures market, i</w:t>
      </w:r>
      <w:r w:rsidR="001E0B1F" w:rsidRPr="00D5451E">
        <w:rPr>
          <w:rFonts w:ascii="Arial" w:hAnsi="Arial" w:cs="Arial"/>
          <w:i/>
          <w:sz w:val="22"/>
          <w:szCs w:val="22"/>
        </w:rPr>
        <w:t xml:space="preserve">n order to lock in the </w:t>
      </w:r>
      <w:r w:rsidR="00493EF0" w:rsidRPr="00D5451E">
        <w:rPr>
          <w:rFonts w:ascii="Arial" w:hAnsi="Arial" w:cs="Arial"/>
          <w:i/>
          <w:sz w:val="22"/>
          <w:szCs w:val="22"/>
        </w:rPr>
        <w:t xml:space="preserve">July </w:t>
      </w:r>
      <w:r w:rsidR="001E0B1F" w:rsidRPr="00D5451E">
        <w:rPr>
          <w:rFonts w:ascii="Arial" w:hAnsi="Arial" w:cs="Arial"/>
          <w:i/>
          <w:sz w:val="22"/>
          <w:szCs w:val="22"/>
        </w:rPr>
        <w:t>price of 100</w:t>
      </w:r>
      <w:r w:rsidR="00F84D98" w:rsidRPr="00D5451E">
        <w:rPr>
          <w:rFonts w:ascii="Arial" w:hAnsi="Arial" w:cs="Arial"/>
          <w:i/>
          <w:sz w:val="22"/>
          <w:szCs w:val="22"/>
        </w:rPr>
        <w:t>, Seller A</w:t>
      </w:r>
      <w:r w:rsidR="001E0B1F" w:rsidRPr="00D5451E">
        <w:rPr>
          <w:rFonts w:ascii="Arial" w:hAnsi="Arial" w:cs="Arial"/>
          <w:i/>
          <w:sz w:val="22"/>
          <w:szCs w:val="22"/>
        </w:rPr>
        <w:t xml:space="preserve"> will </w:t>
      </w:r>
      <w:r w:rsidR="001E0B1F" w:rsidRPr="00D5451E">
        <w:rPr>
          <w:rFonts w:ascii="Arial" w:hAnsi="Arial" w:cs="Arial"/>
          <w:b/>
          <w:i/>
          <w:sz w:val="22"/>
          <w:szCs w:val="22"/>
        </w:rPr>
        <w:t>sell</w:t>
      </w:r>
      <w:r w:rsidR="001E0B1F" w:rsidRPr="00D5451E">
        <w:rPr>
          <w:rFonts w:ascii="Arial" w:hAnsi="Arial" w:cs="Arial"/>
          <w:i/>
          <w:sz w:val="22"/>
          <w:szCs w:val="22"/>
        </w:rPr>
        <w:t xml:space="preserve"> his commodity for </w:t>
      </w:r>
      <w:r w:rsidR="00493EF0" w:rsidRPr="00D5451E">
        <w:rPr>
          <w:rFonts w:ascii="Arial" w:hAnsi="Arial" w:cs="Arial"/>
          <w:i/>
          <w:sz w:val="22"/>
          <w:szCs w:val="22"/>
        </w:rPr>
        <w:t xml:space="preserve">July </w:t>
      </w:r>
      <w:r w:rsidR="001E0B1F" w:rsidRPr="00D5451E">
        <w:rPr>
          <w:rFonts w:ascii="Arial" w:hAnsi="Arial" w:cs="Arial"/>
          <w:i/>
          <w:sz w:val="22"/>
          <w:szCs w:val="22"/>
        </w:rPr>
        <w:t xml:space="preserve">delivery </w:t>
      </w:r>
      <w:r w:rsidR="00493EF0" w:rsidRPr="00D5451E">
        <w:rPr>
          <w:rFonts w:ascii="Arial" w:hAnsi="Arial" w:cs="Arial"/>
          <w:i/>
          <w:sz w:val="22"/>
          <w:szCs w:val="22"/>
        </w:rPr>
        <w:t xml:space="preserve">on the Exchange </w:t>
      </w:r>
      <w:r w:rsidR="001E0B1F" w:rsidRPr="00D5451E">
        <w:rPr>
          <w:rFonts w:ascii="Arial" w:hAnsi="Arial" w:cs="Arial"/>
          <w:i/>
          <w:sz w:val="22"/>
          <w:szCs w:val="22"/>
        </w:rPr>
        <w:t xml:space="preserve">at the futures price of 100.  </w:t>
      </w:r>
      <w:r w:rsidR="00493EF0" w:rsidRPr="00D5451E">
        <w:rPr>
          <w:rFonts w:ascii="Arial" w:hAnsi="Arial" w:cs="Arial"/>
          <w:i/>
          <w:sz w:val="22"/>
          <w:szCs w:val="22"/>
        </w:rPr>
        <w:t>Come July, let us s</w:t>
      </w:r>
      <w:r w:rsidR="001E0B1F" w:rsidRPr="00D5451E">
        <w:rPr>
          <w:rFonts w:ascii="Arial" w:hAnsi="Arial" w:cs="Arial"/>
          <w:i/>
          <w:sz w:val="22"/>
          <w:szCs w:val="22"/>
        </w:rPr>
        <w:t xml:space="preserve">uppose that the spot price is </w:t>
      </w:r>
      <w:r w:rsidR="00493EF0" w:rsidRPr="00D5451E">
        <w:rPr>
          <w:rFonts w:ascii="Arial" w:hAnsi="Arial" w:cs="Arial"/>
          <w:i/>
          <w:sz w:val="22"/>
          <w:szCs w:val="22"/>
        </w:rPr>
        <w:t xml:space="preserve">actually </w:t>
      </w:r>
      <w:r w:rsidR="001E0B1F" w:rsidRPr="00D5451E">
        <w:rPr>
          <w:rFonts w:ascii="Arial" w:hAnsi="Arial" w:cs="Arial"/>
          <w:i/>
          <w:sz w:val="22"/>
          <w:szCs w:val="22"/>
        </w:rPr>
        <w:t>90</w:t>
      </w:r>
      <w:r w:rsidR="00F84D98" w:rsidRPr="00D5451E">
        <w:rPr>
          <w:rFonts w:ascii="Arial" w:hAnsi="Arial" w:cs="Arial"/>
          <w:i/>
          <w:sz w:val="22"/>
          <w:szCs w:val="22"/>
        </w:rPr>
        <w:t>, and not the 100 that Seller A</w:t>
      </w:r>
      <w:r w:rsidR="00493EF0" w:rsidRPr="00D5451E">
        <w:rPr>
          <w:rFonts w:ascii="Arial" w:hAnsi="Arial" w:cs="Arial"/>
          <w:i/>
          <w:sz w:val="22"/>
          <w:szCs w:val="22"/>
        </w:rPr>
        <w:t xml:space="preserve"> wanted.  </w:t>
      </w:r>
    </w:p>
    <w:p w:rsidR="00135082" w:rsidRPr="00D5451E" w:rsidRDefault="00135082" w:rsidP="006C64E0">
      <w:pPr>
        <w:rPr>
          <w:rFonts w:ascii="Arial" w:hAnsi="Arial" w:cs="Arial"/>
          <w:i/>
          <w:sz w:val="22"/>
          <w:szCs w:val="22"/>
        </w:rPr>
      </w:pPr>
    </w:p>
    <w:p w:rsidR="000A2013" w:rsidRPr="00D5451E" w:rsidRDefault="00493EF0" w:rsidP="006C64E0">
      <w:pPr>
        <w:rPr>
          <w:rFonts w:ascii="Arial" w:hAnsi="Arial" w:cs="Arial"/>
          <w:i/>
          <w:sz w:val="22"/>
          <w:szCs w:val="22"/>
        </w:rPr>
      </w:pPr>
      <w:r w:rsidRPr="00D5451E">
        <w:rPr>
          <w:rFonts w:ascii="Arial" w:hAnsi="Arial" w:cs="Arial"/>
          <w:i/>
          <w:sz w:val="22"/>
          <w:szCs w:val="22"/>
        </w:rPr>
        <w:t xml:space="preserve">In July, the July </w:t>
      </w:r>
      <w:r w:rsidR="00135082" w:rsidRPr="00D5451E">
        <w:rPr>
          <w:rFonts w:ascii="Arial" w:hAnsi="Arial" w:cs="Arial"/>
          <w:i/>
          <w:sz w:val="22"/>
          <w:szCs w:val="22"/>
        </w:rPr>
        <w:t xml:space="preserve">futures price converges </w:t>
      </w:r>
      <w:r w:rsidR="00652025">
        <w:rPr>
          <w:rFonts w:ascii="Arial" w:hAnsi="Arial" w:cs="Arial"/>
          <w:i/>
          <w:sz w:val="22"/>
          <w:szCs w:val="22"/>
        </w:rPr>
        <w:t>to the spot price</w:t>
      </w:r>
      <w:r w:rsidRPr="00D5451E">
        <w:rPr>
          <w:rFonts w:ascii="Arial" w:hAnsi="Arial" w:cs="Arial"/>
          <w:i/>
          <w:sz w:val="22"/>
          <w:szCs w:val="22"/>
        </w:rPr>
        <w:t xml:space="preserve">, so it is also 90.  </w:t>
      </w:r>
      <w:r w:rsidR="00652025">
        <w:rPr>
          <w:rFonts w:ascii="Arial" w:hAnsi="Arial" w:cs="Arial"/>
          <w:i/>
          <w:sz w:val="22"/>
          <w:szCs w:val="22"/>
        </w:rPr>
        <w:t>I</w:t>
      </w:r>
      <w:r w:rsidR="000A2013" w:rsidRPr="00D5451E">
        <w:rPr>
          <w:rFonts w:ascii="Arial" w:hAnsi="Arial" w:cs="Arial"/>
          <w:i/>
          <w:sz w:val="22"/>
          <w:szCs w:val="22"/>
        </w:rPr>
        <w:t xml:space="preserve">n July, </w:t>
      </w:r>
      <w:r w:rsidR="00F84D98" w:rsidRPr="00D5451E">
        <w:rPr>
          <w:rFonts w:ascii="Arial" w:hAnsi="Arial" w:cs="Arial"/>
          <w:i/>
          <w:sz w:val="22"/>
          <w:szCs w:val="22"/>
        </w:rPr>
        <w:t>Seller A</w:t>
      </w:r>
      <w:r w:rsidRPr="00D5451E">
        <w:rPr>
          <w:rFonts w:ascii="Arial" w:hAnsi="Arial" w:cs="Arial"/>
          <w:i/>
          <w:sz w:val="22"/>
          <w:szCs w:val="22"/>
        </w:rPr>
        <w:t xml:space="preserve"> will</w:t>
      </w:r>
      <w:r w:rsidR="000A2013" w:rsidRPr="00D5451E">
        <w:rPr>
          <w:rFonts w:ascii="Arial" w:hAnsi="Arial" w:cs="Arial"/>
          <w:i/>
          <w:sz w:val="22"/>
          <w:szCs w:val="22"/>
        </w:rPr>
        <w:t xml:space="preserve"> </w:t>
      </w:r>
      <w:r w:rsidRPr="00D5451E">
        <w:rPr>
          <w:rFonts w:ascii="Arial" w:hAnsi="Arial" w:cs="Arial"/>
          <w:i/>
          <w:sz w:val="22"/>
          <w:szCs w:val="22"/>
        </w:rPr>
        <w:t xml:space="preserve">sell his commodity on the spot market for 90.  </w:t>
      </w:r>
      <w:r w:rsidR="000A2013" w:rsidRPr="00D5451E">
        <w:rPr>
          <w:rFonts w:ascii="Arial" w:hAnsi="Arial" w:cs="Arial"/>
          <w:i/>
          <w:sz w:val="22"/>
          <w:szCs w:val="22"/>
        </w:rPr>
        <w:t xml:space="preserve">However, he will </w:t>
      </w:r>
      <w:r w:rsidRPr="00D5451E">
        <w:rPr>
          <w:rFonts w:ascii="Arial" w:hAnsi="Arial" w:cs="Arial"/>
          <w:i/>
          <w:sz w:val="22"/>
          <w:szCs w:val="22"/>
        </w:rPr>
        <w:t xml:space="preserve">simultaneously </w:t>
      </w:r>
      <w:r w:rsidRPr="00D5451E">
        <w:rPr>
          <w:rFonts w:ascii="Arial" w:hAnsi="Arial" w:cs="Arial"/>
          <w:b/>
          <w:i/>
          <w:sz w:val="22"/>
          <w:szCs w:val="22"/>
        </w:rPr>
        <w:t>buy</w:t>
      </w:r>
      <w:r w:rsidRPr="00D5451E">
        <w:rPr>
          <w:rFonts w:ascii="Arial" w:hAnsi="Arial" w:cs="Arial"/>
          <w:i/>
          <w:sz w:val="22"/>
          <w:szCs w:val="22"/>
        </w:rPr>
        <w:t xml:space="preserve"> the same quantity of his commodity on the future market at the price of 90.  Since he </w:t>
      </w:r>
      <w:r w:rsidR="000A2013" w:rsidRPr="00D5451E">
        <w:rPr>
          <w:rFonts w:ascii="Arial" w:hAnsi="Arial" w:cs="Arial"/>
          <w:i/>
          <w:sz w:val="22"/>
          <w:szCs w:val="22"/>
        </w:rPr>
        <w:t>had previously</w:t>
      </w:r>
      <w:r w:rsidRPr="00D5451E">
        <w:rPr>
          <w:rFonts w:ascii="Arial" w:hAnsi="Arial" w:cs="Arial"/>
          <w:i/>
          <w:sz w:val="22"/>
          <w:szCs w:val="22"/>
        </w:rPr>
        <w:t xml:space="preserve"> sold his commodity </w:t>
      </w:r>
      <w:r w:rsidR="000A2013" w:rsidRPr="00D5451E">
        <w:rPr>
          <w:rFonts w:ascii="Arial" w:hAnsi="Arial" w:cs="Arial"/>
          <w:i/>
          <w:sz w:val="22"/>
          <w:szCs w:val="22"/>
        </w:rPr>
        <w:t xml:space="preserve">in May for July delivery at </w:t>
      </w:r>
      <w:r w:rsidRPr="00D5451E">
        <w:rPr>
          <w:rFonts w:ascii="Arial" w:hAnsi="Arial" w:cs="Arial"/>
          <w:i/>
          <w:sz w:val="22"/>
          <w:szCs w:val="22"/>
        </w:rPr>
        <w:t>the future</w:t>
      </w:r>
      <w:r w:rsidR="000A2013" w:rsidRPr="00D5451E">
        <w:rPr>
          <w:rFonts w:ascii="Arial" w:hAnsi="Arial" w:cs="Arial"/>
          <w:i/>
          <w:sz w:val="22"/>
          <w:szCs w:val="22"/>
        </w:rPr>
        <w:t>s market</w:t>
      </w:r>
      <w:r w:rsidRPr="00D5451E">
        <w:rPr>
          <w:rFonts w:ascii="Arial" w:hAnsi="Arial" w:cs="Arial"/>
          <w:i/>
          <w:sz w:val="22"/>
          <w:szCs w:val="22"/>
        </w:rPr>
        <w:t xml:space="preserve"> price of 100, he will have made a profit of 10 on the future marke</w:t>
      </w:r>
      <w:r w:rsidR="00652025">
        <w:rPr>
          <w:rFonts w:ascii="Arial" w:hAnsi="Arial" w:cs="Arial"/>
          <w:i/>
          <w:sz w:val="22"/>
          <w:szCs w:val="22"/>
        </w:rPr>
        <w:t xml:space="preserve">t. Thus, Seller A </w:t>
      </w:r>
      <w:r w:rsidR="00652025">
        <w:rPr>
          <w:rFonts w:ascii="Arial" w:hAnsi="Arial" w:cs="Arial"/>
          <w:b/>
          <w:i/>
          <w:sz w:val="22"/>
          <w:szCs w:val="22"/>
        </w:rPr>
        <w:t xml:space="preserve">offsets </w:t>
      </w:r>
      <w:r w:rsidR="000A2013" w:rsidRPr="00D5451E">
        <w:rPr>
          <w:rFonts w:ascii="Arial" w:hAnsi="Arial" w:cs="Arial"/>
          <w:i/>
          <w:sz w:val="22"/>
          <w:szCs w:val="22"/>
        </w:rPr>
        <w:t xml:space="preserve">his futures </w:t>
      </w:r>
      <w:r w:rsidR="001767B0">
        <w:rPr>
          <w:rFonts w:ascii="Arial" w:hAnsi="Arial" w:cs="Arial"/>
          <w:i/>
          <w:sz w:val="22"/>
          <w:szCs w:val="22"/>
        </w:rPr>
        <w:t>market net position against his spot market position</w:t>
      </w:r>
      <w:r w:rsidR="00F84D98" w:rsidRPr="00D5451E">
        <w:rPr>
          <w:rFonts w:ascii="Arial" w:hAnsi="Arial" w:cs="Arial"/>
          <w:i/>
          <w:sz w:val="22"/>
          <w:szCs w:val="22"/>
        </w:rPr>
        <w:t xml:space="preserve">, </w:t>
      </w:r>
      <w:r w:rsidR="00652025">
        <w:rPr>
          <w:rFonts w:ascii="Arial" w:hAnsi="Arial" w:cs="Arial"/>
          <w:i/>
          <w:sz w:val="22"/>
          <w:szCs w:val="22"/>
        </w:rPr>
        <w:t>in order to effectively lock</w:t>
      </w:r>
      <w:r w:rsidR="000A2013" w:rsidRPr="00D5451E">
        <w:rPr>
          <w:rFonts w:ascii="Arial" w:hAnsi="Arial" w:cs="Arial"/>
          <w:i/>
          <w:sz w:val="22"/>
          <w:szCs w:val="22"/>
        </w:rPr>
        <w:t xml:space="preserve"> in the price of 100 for his commodity in July, as he wanted.</w:t>
      </w:r>
      <w:r w:rsidR="001767B0">
        <w:rPr>
          <w:rFonts w:ascii="Arial" w:hAnsi="Arial" w:cs="Arial"/>
          <w:i/>
          <w:sz w:val="22"/>
          <w:szCs w:val="22"/>
        </w:rPr>
        <w:t xml:space="preserve"> _____________________________________________________________________</w:t>
      </w:r>
    </w:p>
    <w:p w:rsidR="00652025" w:rsidRDefault="00652025" w:rsidP="006C64E0">
      <w:pPr>
        <w:rPr>
          <w:rFonts w:ascii="Arial" w:hAnsi="Arial" w:cs="Arial"/>
          <w:sz w:val="22"/>
          <w:szCs w:val="22"/>
        </w:rPr>
      </w:pPr>
    </w:p>
    <w:p w:rsidR="002027FB" w:rsidRDefault="002027FB" w:rsidP="006C64E0">
      <w:pPr>
        <w:rPr>
          <w:rFonts w:ascii="Arial" w:hAnsi="Arial" w:cs="Arial"/>
          <w:sz w:val="22"/>
          <w:szCs w:val="22"/>
        </w:rPr>
      </w:pPr>
    </w:p>
    <w:p w:rsidR="00F84D98" w:rsidRPr="00D5451E" w:rsidRDefault="000A2013" w:rsidP="006C64E0">
      <w:pPr>
        <w:rPr>
          <w:rFonts w:ascii="Arial" w:hAnsi="Arial" w:cs="Arial"/>
          <w:sz w:val="22"/>
          <w:szCs w:val="22"/>
        </w:rPr>
      </w:pPr>
      <w:r w:rsidRPr="00D5451E">
        <w:rPr>
          <w:rFonts w:ascii="Arial" w:hAnsi="Arial" w:cs="Arial"/>
          <w:sz w:val="22"/>
          <w:szCs w:val="22"/>
        </w:rPr>
        <w:t xml:space="preserve">A simple forward contract would not have gotten him the same result </w:t>
      </w:r>
      <w:r w:rsidR="00F84D98" w:rsidRPr="00D5451E">
        <w:rPr>
          <w:rFonts w:ascii="Arial" w:hAnsi="Arial" w:cs="Arial"/>
          <w:sz w:val="22"/>
          <w:szCs w:val="22"/>
        </w:rPr>
        <w:t>for two reasons:</w:t>
      </w:r>
    </w:p>
    <w:p w:rsidR="00F84D98" w:rsidRPr="00D5451E" w:rsidRDefault="00F84D98" w:rsidP="00652025">
      <w:pPr>
        <w:ind w:left="1080" w:hanging="360"/>
        <w:rPr>
          <w:rFonts w:ascii="Arial" w:hAnsi="Arial" w:cs="Arial"/>
          <w:sz w:val="22"/>
          <w:szCs w:val="22"/>
        </w:rPr>
      </w:pPr>
      <w:r w:rsidRPr="00D5451E">
        <w:rPr>
          <w:rFonts w:ascii="Arial" w:hAnsi="Arial" w:cs="Arial"/>
          <w:sz w:val="22"/>
          <w:szCs w:val="22"/>
        </w:rPr>
        <w:t xml:space="preserve">a)  he may not have found a buyer willing to </w:t>
      </w:r>
      <w:r w:rsidR="00135082" w:rsidRPr="00D5451E">
        <w:rPr>
          <w:rFonts w:ascii="Arial" w:hAnsi="Arial" w:cs="Arial"/>
          <w:sz w:val="22"/>
          <w:szCs w:val="22"/>
        </w:rPr>
        <w:t xml:space="preserve">take physical delivery of his commodity at the price of 100 in July </w:t>
      </w:r>
    </w:p>
    <w:p w:rsidR="00F84D98" w:rsidRPr="00D5451E" w:rsidRDefault="00F84D98" w:rsidP="00652025">
      <w:pPr>
        <w:ind w:left="1080" w:hanging="360"/>
        <w:rPr>
          <w:rFonts w:ascii="Arial" w:hAnsi="Arial" w:cs="Arial"/>
          <w:sz w:val="22"/>
          <w:szCs w:val="22"/>
        </w:rPr>
      </w:pPr>
      <w:r w:rsidRPr="00D5451E">
        <w:rPr>
          <w:rFonts w:ascii="Arial" w:hAnsi="Arial" w:cs="Arial"/>
          <w:sz w:val="22"/>
          <w:szCs w:val="22"/>
        </w:rPr>
        <w:t xml:space="preserve">b)  </w:t>
      </w:r>
      <w:r w:rsidR="00135082" w:rsidRPr="00D5451E">
        <w:rPr>
          <w:rFonts w:ascii="Arial" w:hAnsi="Arial" w:cs="Arial"/>
          <w:sz w:val="22"/>
          <w:szCs w:val="22"/>
        </w:rPr>
        <w:t xml:space="preserve">had he found a buyer, </w:t>
      </w:r>
      <w:r w:rsidR="000A2013" w:rsidRPr="00D5451E">
        <w:rPr>
          <w:rFonts w:ascii="Arial" w:hAnsi="Arial" w:cs="Arial"/>
          <w:sz w:val="22"/>
          <w:szCs w:val="22"/>
        </w:rPr>
        <w:t xml:space="preserve">his buyer would have been tempted to default when the price in July fell from 100 to 90.    </w:t>
      </w:r>
    </w:p>
    <w:p w:rsidR="00F84D98" w:rsidRPr="00D5451E" w:rsidRDefault="00F84D98" w:rsidP="00F84D98">
      <w:pPr>
        <w:rPr>
          <w:rFonts w:ascii="Arial" w:hAnsi="Arial" w:cs="Arial"/>
          <w:sz w:val="22"/>
          <w:szCs w:val="22"/>
        </w:rPr>
      </w:pPr>
    </w:p>
    <w:p w:rsidR="000A2013" w:rsidRPr="00D5451E" w:rsidRDefault="00135082" w:rsidP="00F84D98">
      <w:pPr>
        <w:rPr>
          <w:rFonts w:ascii="Arial" w:hAnsi="Arial" w:cs="Arial"/>
          <w:sz w:val="22"/>
          <w:szCs w:val="22"/>
        </w:rPr>
      </w:pPr>
      <w:r w:rsidRPr="00D5451E">
        <w:rPr>
          <w:rFonts w:ascii="Arial" w:hAnsi="Arial" w:cs="Arial"/>
          <w:sz w:val="22"/>
          <w:szCs w:val="22"/>
        </w:rPr>
        <w:t xml:space="preserve">In contrast, with the futures contract on the Exchange, </w:t>
      </w:r>
      <w:r w:rsidR="00F84D98" w:rsidRPr="00D5451E">
        <w:rPr>
          <w:rFonts w:ascii="Arial" w:hAnsi="Arial" w:cs="Arial"/>
          <w:sz w:val="22"/>
          <w:szCs w:val="22"/>
        </w:rPr>
        <w:t>Seller A</w:t>
      </w:r>
      <w:r w:rsidR="000A2013" w:rsidRPr="00D5451E">
        <w:rPr>
          <w:rFonts w:ascii="Arial" w:hAnsi="Arial" w:cs="Arial"/>
          <w:sz w:val="22"/>
          <w:szCs w:val="22"/>
        </w:rPr>
        <w:t xml:space="preserve"> was able to guarantee his price of 100 on the spot market </w:t>
      </w:r>
      <w:r w:rsidR="00F84D98" w:rsidRPr="00D5451E">
        <w:rPr>
          <w:rFonts w:ascii="Arial" w:hAnsi="Arial" w:cs="Arial"/>
          <w:sz w:val="22"/>
          <w:szCs w:val="22"/>
        </w:rPr>
        <w:t xml:space="preserve">in July </w:t>
      </w:r>
      <w:r w:rsidRPr="00D5451E">
        <w:rPr>
          <w:rFonts w:ascii="Arial" w:hAnsi="Arial" w:cs="Arial"/>
          <w:sz w:val="22"/>
          <w:szCs w:val="22"/>
        </w:rPr>
        <w:t xml:space="preserve">because of his </w:t>
      </w:r>
      <w:r w:rsidR="000A2013" w:rsidRPr="00D5451E">
        <w:rPr>
          <w:rFonts w:ascii="Arial" w:hAnsi="Arial" w:cs="Arial"/>
          <w:sz w:val="22"/>
          <w:szCs w:val="22"/>
        </w:rPr>
        <w:t xml:space="preserve">ability to </w:t>
      </w:r>
      <w:r w:rsidR="00F84D98" w:rsidRPr="00D5451E">
        <w:rPr>
          <w:rFonts w:ascii="Arial" w:hAnsi="Arial" w:cs="Arial"/>
          <w:sz w:val="22"/>
          <w:szCs w:val="22"/>
        </w:rPr>
        <w:t xml:space="preserve">sell the July </w:t>
      </w:r>
      <w:r w:rsidRPr="00D5451E">
        <w:rPr>
          <w:rFonts w:ascii="Arial" w:hAnsi="Arial" w:cs="Arial"/>
          <w:sz w:val="22"/>
          <w:szCs w:val="22"/>
        </w:rPr>
        <w:t xml:space="preserve">future </w:t>
      </w:r>
      <w:r w:rsidR="00F84D98" w:rsidRPr="00D5451E">
        <w:rPr>
          <w:rFonts w:ascii="Arial" w:hAnsi="Arial" w:cs="Arial"/>
          <w:sz w:val="22"/>
          <w:szCs w:val="22"/>
        </w:rPr>
        <w:t xml:space="preserve">contract in May and then buy the July </w:t>
      </w:r>
      <w:r w:rsidRPr="00D5451E">
        <w:rPr>
          <w:rFonts w:ascii="Arial" w:hAnsi="Arial" w:cs="Arial"/>
          <w:sz w:val="22"/>
          <w:szCs w:val="22"/>
        </w:rPr>
        <w:t xml:space="preserve">future </w:t>
      </w:r>
      <w:r w:rsidR="00F84D98" w:rsidRPr="00D5451E">
        <w:rPr>
          <w:rFonts w:ascii="Arial" w:hAnsi="Arial" w:cs="Arial"/>
          <w:sz w:val="22"/>
          <w:szCs w:val="22"/>
        </w:rPr>
        <w:t xml:space="preserve">contract in July and thus </w:t>
      </w:r>
      <w:r w:rsidR="000A2013" w:rsidRPr="00D5451E">
        <w:rPr>
          <w:rFonts w:ascii="Arial" w:hAnsi="Arial" w:cs="Arial"/>
          <w:sz w:val="22"/>
          <w:szCs w:val="22"/>
        </w:rPr>
        <w:t>offset</w:t>
      </w:r>
      <w:r w:rsidR="00F84D98" w:rsidRPr="00D5451E">
        <w:rPr>
          <w:rFonts w:ascii="Arial" w:hAnsi="Arial" w:cs="Arial"/>
          <w:sz w:val="22"/>
          <w:szCs w:val="22"/>
        </w:rPr>
        <w:t xml:space="preserve"> his spot</w:t>
      </w:r>
      <w:r w:rsidR="000A2013" w:rsidRPr="00D5451E">
        <w:rPr>
          <w:rFonts w:ascii="Arial" w:hAnsi="Arial" w:cs="Arial"/>
          <w:sz w:val="22"/>
          <w:szCs w:val="22"/>
        </w:rPr>
        <w:t xml:space="preserve"> market position with both the sale and purchase on the futures market.</w:t>
      </w:r>
      <w:r w:rsidR="00652025">
        <w:rPr>
          <w:rFonts w:ascii="Arial" w:hAnsi="Arial" w:cs="Arial"/>
          <w:sz w:val="22"/>
          <w:szCs w:val="22"/>
        </w:rPr>
        <w:t xml:space="preserve">  The risk of default is eliminated because the Exchange acts as a clearinghouse for both sides of the transaction.</w:t>
      </w:r>
    </w:p>
    <w:p w:rsidR="000A2013" w:rsidRPr="00D5451E" w:rsidRDefault="000A2013" w:rsidP="006C64E0">
      <w:pPr>
        <w:rPr>
          <w:rFonts w:ascii="Arial" w:hAnsi="Arial" w:cs="Arial"/>
          <w:sz w:val="22"/>
          <w:szCs w:val="22"/>
        </w:rPr>
      </w:pPr>
    </w:p>
    <w:p w:rsidR="00F84D98" w:rsidRPr="00D5451E" w:rsidRDefault="00652025" w:rsidP="006C64E0">
      <w:pPr>
        <w:rPr>
          <w:rFonts w:ascii="Arial" w:hAnsi="Arial" w:cs="Arial"/>
          <w:sz w:val="22"/>
          <w:szCs w:val="22"/>
        </w:rPr>
      </w:pPr>
      <w:r>
        <w:rPr>
          <w:rFonts w:ascii="Arial" w:hAnsi="Arial" w:cs="Arial"/>
          <w:sz w:val="22"/>
          <w:szCs w:val="22"/>
        </w:rPr>
        <w:t xml:space="preserve">While this operation </w:t>
      </w:r>
      <w:r w:rsidR="00F84D98" w:rsidRPr="00D5451E">
        <w:rPr>
          <w:rFonts w:ascii="Arial" w:hAnsi="Arial" w:cs="Arial"/>
          <w:sz w:val="22"/>
          <w:szCs w:val="22"/>
        </w:rPr>
        <w:t xml:space="preserve">may seem counter-intuitive </w:t>
      </w:r>
      <w:r>
        <w:rPr>
          <w:rFonts w:ascii="Arial" w:hAnsi="Arial" w:cs="Arial"/>
          <w:sz w:val="22"/>
          <w:szCs w:val="22"/>
        </w:rPr>
        <w:t xml:space="preserve">and difficult to understand for </w:t>
      </w:r>
      <w:r w:rsidR="00F84D98" w:rsidRPr="00D5451E">
        <w:rPr>
          <w:rFonts w:ascii="Arial" w:hAnsi="Arial" w:cs="Arial"/>
          <w:sz w:val="22"/>
          <w:szCs w:val="22"/>
        </w:rPr>
        <w:t>non-market actors</w:t>
      </w:r>
      <w:r>
        <w:rPr>
          <w:rFonts w:ascii="Arial" w:hAnsi="Arial" w:cs="Arial"/>
          <w:sz w:val="22"/>
          <w:szCs w:val="22"/>
        </w:rPr>
        <w:t xml:space="preserve">, </w:t>
      </w:r>
      <w:r w:rsidR="00F84D98" w:rsidRPr="00D5451E">
        <w:rPr>
          <w:rFonts w:ascii="Arial" w:hAnsi="Arial" w:cs="Arial"/>
          <w:sz w:val="22"/>
          <w:szCs w:val="22"/>
        </w:rPr>
        <w:t>market actors do already practice these kinds of hedges, even in informal markets</w:t>
      </w:r>
      <w:r w:rsidR="00135082" w:rsidRPr="00D5451E">
        <w:rPr>
          <w:rFonts w:ascii="Arial" w:hAnsi="Arial" w:cs="Arial"/>
          <w:sz w:val="22"/>
          <w:szCs w:val="22"/>
        </w:rPr>
        <w:t>,</w:t>
      </w:r>
      <w:r w:rsidR="00F84D98" w:rsidRPr="00D5451E">
        <w:rPr>
          <w:rFonts w:ascii="Arial" w:hAnsi="Arial" w:cs="Arial"/>
          <w:sz w:val="22"/>
          <w:szCs w:val="22"/>
        </w:rPr>
        <w:t xml:space="preserve"> as a way to protect themselves, and </w:t>
      </w:r>
      <w:r w:rsidR="00135082" w:rsidRPr="00D5451E">
        <w:rPr>
          <w:rFonts w:ascii="Arial" w:hAnsi="Arial" w:cs="Arial"/>
          <w:sz w:val="22"/>
          <w:szCs w:val="22"/>
        </w:rPr>
        <w:t xml:space="preserve">can and will </w:t>
      </w:r>
      <w:r w:rsidR="00F84D98" w:rsidRPr="00D5451E">
        <w:rPr>
          <w:rFonts w:ascii="Arial" w:hAnsi="Arial" w:cs="Arial"/>
          <w:sz w:val="22"/>
          <w:szCs w:val="22"/>
        </w:rPr>
        <w:t xml:space="preserve">quickly grasp these concepts.  What is extremely important to note is the close relationship between the spot and the futures market and that the </w:t>
      </w:r>
      <w:r w:rsidR="00F84D98" w:rsidRPr="00D5451E">
        <w:rPr>
          <w:rFonts w:ascii="Arial" w:hAnsi="Arial" w:cs="Arial"/>
          <w:b/>
          <w:sz w:val="22"/>
          <w:szCs w:val="22"/>
        </w:rPr>
        <w:t>future</w:t>
      </w:r>
      <w:r w:rsidR="00135082" w:rsidRPr="00D5451E">
        <w:rPr>
          <w:rFonts w:ascii="Arial" w:hAnsi="Arial" w:cs="Arial"/>
          <w:b/>
          <w:sz w:val="22"/>
          <w:szCs w:val="22"/>
        </w:rPr>
        <w:t>s</w:t>
      </w:r>
      <w:r w:rsidR="00F84D98" w:rsidRPr="00D5451E">
        <w:rPr>
          <w:rFonts w:ascii="Arial" w:hAnsi="Arial" w:cs="Arial"/>
          <w:b/>
          <w:sz w:val="22"/>
          <w:szCs w:val="22"/>
        </w:rPr>
        <w:t xml:space="preserve"> market enables risk management on the spot market</w:t>
      </w:r>
      <w:r w:rsidR="00F84D98" w:rsidRPr="00D5451E">
        <w:rPr>
          <w:rFonts w:ascii="Arial" w:hAnsi="Arial" w:cs="Arial"/>
          <w:sz w:val="22"/>
          <w:szCs w:val="22"/>
        </w:rPr>
        <w:t>.</w:t>
      </w:r>
      <w:r w:rsidR="006B4A9F" w:rsidRPr="00D5451E">
        <w:rPr>
          <w:rFonts w:ascii="Arial" w:hAnsi="Arial" w:cs="Arial"/>
          <w:sz w:val="22"/>
          <w:szCs w:val="22"/>
        </w:rPr>
        <w:t xml:space="preserve">  What makes this link possible is that </w:t>
      </w:r>
      <w:r w:rsidR="00AE1B2C" w:rsidRPr="00D5451E">
        <w:rPr>
          <w:rFonts w:ascii="Arial" w:hAnsi="Arial" w:cs="Arial"/>
          <w:sz w:val="22"/>
          <w:szCs w:val="22"/>
        </w:rPr>
        <w:t xml:space="preserve">both spot and futures contracts are ultimately based on physical delivery of the commodity </w:t>
      </w:r>
      <w:r w:rsidR="00135082" w:rsidRPr="00D5451E">
        <w:rPr>
          <w:rFonts w:ascii="Arial" w:hAnsi="Arial" w:cs="Arial"/>
          <w:sz w:val="22"/>
          <w:szCs w:val="22"/>
        </w:rPr>
        <w:t xml:space="preserve">which creates the convergence between the spot and the futures price at the time of the contract expiration (at July in our example above). </w:t>
      </w:r>
    </w:p>
    <w:p w:rsidR="006C64E0" w:rsidRDefault="006C64E0" w:rsidP="006C64E0">
      <w:pPr>
        <w:rPr>
          <w:rFonts w:ascii="Arial" w:hAnsi="Arial" w:cs="Arial"/>
          <w:sz w:val="22"/>
          <w:szCs w:val="22"/>
        </w:rPr>
      </w:pPr>
    </w:p>
    <w:p w:rsidR="00652025" w:rsidRPr="00D5451E" w:rsidRDefault="00652025" w:rsidP="006C64E0">
      <w:pPr>
        <w:rPr>
          <w:rFonts w:ascii="Arial" w:hAnsi="Arial" w:cs="Arial"/>
          <w:sz w:val="22"/>
          <w:szCs w:val="22"/>
        </w:rPr>
      </w:pPr>
    </w:p>
    <w:p w:rsidR="006C64E0" w:rsidRPr="00D5451E" w:rsidRDefault="00D215F0" w:rsidP="00EC23B8">
      <w:pPr>
        <w:rPr>
          <w:rFonts w:ascii="Arial" w:hAnsi="Arial" w:cs="Arial"/>
          <w:b/>
          <w:i/>
          <w:sz w:val="22"/>
          <w:szCs w:val="22"/>
        </w:rPr>
      </w:pPr>
      <w:r w:rsidRPr="00D5451E">
        <w:rPr>
          <w:rFonts w:ascii="Arial" w:hAnsi="Arial" w:cs="Arial"/>
          <w:b/>
          <w:i/>
          <w:sz w:val="22"/>
          <w:szCs w:val="22"/>
        </w:rPr>
        <w:t>4.</w:t>
      </w:r>
      <w:r w:rsidRPr="00D5451E">
        <w:rPr>
          <w:rFonts w:ascii="Arial" w:hAnsi="Arial" w:cs="Arial"/>
          <w:b/>
          <w:i/>
          <w:sz w:val="22"/>
          <w:szCs w:val="22"/>
        </w:rPr>
        <w:tab/>
        <w:t>Wh</w:t>
      </w:r>
      <w:r w:rsidR="000076D1" w:rsidRPr="00D5451E">
        <w:rPr>
          <w:rFonts w:ascii="Arial" w:hAnsi="Arial" w:cs="Arial"/>
          <w:b/>
          <w:i/>
          <w:sz w:val="22"/>
          <w:szCs w:val="22"/>
        </w:rPr>
        <w:t xml:space="preserve">ich </w:t>
      </w:r>
      <w:r w:rsidR="006B4A9F" w:rsidRPr="00D5451E">
        <w:rPr>
          <w:rFonts w:ascii="Arial" w:hAnsi="Arial" w:cs="Arial"/>
          <w:b/>
          <w:i/>
          <w:sz w:val="22"/>
          <w:szCs w:val="22"/>
        </w:rPr>
        <w:t xml:space="preserve">market actors </w:t>
      </w:r>
      <w:r w:rsidR="000076D1" w:rsidRPr="00D5451E">
        <w:rPr>
          <w:rFonts w:ascii="Arial" w:hAnsi="Arial" w:cs="Arial"/>
          <w:b/>
          <w:i/>
          <w:sz w:val="22"/>
          <w:szCs w:val="22"/>
        </w:rPr>
        <w:t xml:space="preserve">want to use futures contracts? </w:t>
      </w:r>
    </w:p>
    <w:p w:rsidR="00950C5E" w:rsidRPr="00D5451E" w:rsidRDefault="00950C5E" w:rsidP="00ED0264">
      <w:pPr>
        <w:rPr>
          <w:rFonts w:ascii="Arial" w:hAnsi="Arial" w:cs="Arial"/>
          <w:sz w:val="22"/>
          <w:szCs w:val="22"/>
        </w:rPr>
      </w:pPr>
    </w:p>
    <w:p w:rsidR="00950C5E" w:rsidRPr="00D5451E" w:rsidRDefault="00950C5E" w:rsidP="00ED0264">
      <w:pPr>
        <w:rPr>
          <w:rFonts w:ascii="Arial" w:hAnsi="Arial" w:cs="Arial"/>
          <w:i/>
          <w:sz w:val="22"/>
          <w:szCs w:val="22"/>
        </w:rPr>
      </w:pPr>
      <w:r w:rsidRPr="00D5451E">
        <w:rPr>
          <w:rFonts w:ascii="Arial" w:hAnsi="Arial" w:cs="Arial"/>
          <w:i/>
          <w:sz w:val="22"/>
          <w:szCs w:val="22"/>
        </w:rPr>
        <w:t>“He who lives by the crystal ball will soon eat broken glass.”</w:t>
      </w:r>
    </w:p>
    <w:p w:rsidR="00950C5E" w:rsidRPr="00D5451E" w:rsidRDefault="00950C5E" w:rsidP="00ED0264">
      <w:pPr>
        <w:rPr>
          <w:rFonts w:ascii="Arial" w:hAnsi="Arial" w:cs="Arial"/>
          <w:i/>
          <w:sz w:val="22"/>
          <w:szCs w:val="22"/>
        </w:rPr>
      </w:pPr>
    </w:p>
    <w:p w:rsidR="00ED0264" w:rsidRPr="00D5451E" w:rsidRDefault="00DB097F" w:rsidP="00ED0264">
      <w:pPr>
        <w:rPr>
          <w:rFonts w:ascii="Arial" w:hAnsi="Arial" w:cs="Arial"/>
          <w:sz w:val="22"/>
          <w:szCs w:val="22"/>
        </w:rPr>
      </w:pPr>
      <w:r w:rsidRPr="00D5451E">
        <w:rPr>
          <w:rFonts w:ascii="Arial" w:hAnsi="Arial" w:cs="Arial"/>
          <w:sz w:val="22"/>
          <w:szCs w:val="22"/>
        </w:rPr>
        <w:t>There are t</w:t>
      </w:r>
      <w:r w:rsidR="006B4A9F" w:rsidRPr="00D5451E">
        <w:rPr>
          <w:rFonts w:ascii="Arial" w:hAnsi="Arial" w:cs="Arial"/>
          <w:sz w:val="22"/>
          <w:szCs w:val="22"/>
        </w:rPr>
        <w:t xml:space="preserve">wo </w:t>
      </w:r>
      <w:r w:rsidRPr="00D5451E">
        <w:rPr>
          <w:rFonts w:ascii="Arial" w:hAnsi="Arial" w:cs="Arial"/>
          <w:sz w:val="22"/>
          <w:szCs w:val="22"/>
        </w:rPr>
        <w:t>types of market actor</w:t>
      </w:r>
      <w:r w:rsidR="00EC23B8" w:rsidRPr="00D5451E">
        <w:rPr>
          <w:rFonts w:ascii="Arial" w:hAnsi="Arial" w:cs="Arial"/>
          <w:sz w:val="22"/>
          <w:szCs w:val="22"/>
        </w:rPr>
        <w:t xml:space="preserve">s </w:t>
      </w:r>
      <w:r w:rsidR="006B4A9F" w:rsidRPr="00D5451E">
        <w:rPr>
          <w:rFonts w:ascii="Arial" w:hAnsi="Arial" w:cs="Arial"/>
          <w:sz w:val="22"/>
          <w:szCs w:val="22"/>
        </w:rPr>
        <w:t xml:space="preserve">interested in futures trading </w:t>
      </w:r>
      <w:r w:rsidR="00EC23B8" w:rsidRPr="00D5451E">
        <w:rPr>
          <w:rFonts w:ascii="Arial" w:hAnsi="Arial" w:cs="Arial"/>
          <w:sz w:val="22"/>
          <w:szCs w:val="22"/>
        </w:rPr>
        <w:t xml:space="preserve">in an </w:t>
      </w:r>
      <w:r w:rsidR="00ED0264" w:rsidRPr="00D5451E">
        <w:rPr>
          <w:rFonts w:ascii="Arial" w:hAnsi="Arial" w:cs="Arial"/>
          <w:sz w:val="22"/>
          <w:szCs w:val="22"/>
        </w:rPr>
        <w:t xml:space="preserve">Exchange.  First, there are those interested in the physical commodity itself, such as </w:t>
      </w:r>
      <w:r w:rsidR="00EC23B8" w:rsidRPr="00D5451E">
        <w:rPr>
          <w:rFonts w:ascii="Arial" w:hAnsi="Arial" w:cs="Arial"/>
          <w:sz w:val="22"/>
          <w:szCs w:val="22"/>
        </w:rPr>
        <w:t xml:space="preserve">farmers, </w:t>
      </w:r>
      <w:r w:rsidR="00ED0264" w:rsidRPr="00D5451E">
        <w:rPr>
          <w:rFonts w:ascii="Arial" w:hAnsi="Arial" w:cs="Arial"/>
          <w:sz w:val="22"/>
          <w:szCs w:val="22"/>
        </w:rPr>
        <w:t xml:space="preserve">processors, </w:t>
      </w:r>
      <w:r w:rsidR="00EC23B8" w:rsidRPr="00D5451E">
        <w:rPr>
          <w:rFonts w:ascii="Arial" w:hAnsi="Arial" w:cs="Arial"/>
          <w:sz w:val="22"/>
          <w:szCs w:val="22"/>
        </w:rPr>
        <w:t xml:space="preserve">exporters, institutional buyers, </w:t>
      </w:r>
      <w:r w:rsidR="00ED0264" w:rsidRPr="00D5451E">
        <w:rPr>
          <w:rFonts w:ascii="Arial" w:hAnsi="Arial" w:cs="Arial"/>
          <w:sz w:val="22"/>
          <w:szCs w:val="22"/>
        </w:rPr>
        <w:t xml:space="preserve">or consumers.  These actors either have a product they want to sell, or they wish to buy a product for a particular purpose.  Typically, these actors are </w:t>
      </w:r>
      <w:r w:rsidR="00ED0264" w:rsidRPr="00D5451E">
        <w:rPr>
          <w:rFonts w:ascii="Arial" w:hAnsi="Arial" w:cs="Arial"/>
          <w:i/>
          <w:sz w:val="22"/>
          <w:szCs w:val="22"/>
        </w:rPr>
        <w:t>least</w:t>
      </w:r>
      <w:r w:rsidR="00ED0264" w:rsidRPr="00D5451E">
        <w:rPr>
          <w:rFonts w:ascii="Arial" w:hAnsi="Arial" w:cs="Arial"/>
          <w:sz w:val="22"/>
          <w:szCs w:val="22"/>
        </w:rPr>
        <w:t xml:space="preserve"> willing to take risk and actively seek to reduce their risk to as little as possible so, if they can, they prefer to pass on their risk to someone else in the market.  </w:t>
      </w:r>
      <w:r w:rsidR="006B4A9F" w:rsidRPr="00D5451E">
        <w:rPr>
          <w:rFonts w:ascii="Arial" w:hAnsi="Arial" w:cs="Arial"/>
          <w:sz w:val="22"/>
          <w:szCs w:val="22"/>
        </w:rPr>
        <w:t xml:space="preserve"> They are the primary client of the futures market.</w:t>
      </w:r>
    </w:p>
    <w:p w:rsidR="00ED0264" w:rsidRDefault="00ED0264" w:rsidP="00ED0264">
      <w:pPr>
        <w:rPr>
          <w:rFonts w:ascii="Arial" w:hAnsi="Arial" w:cs="Arial"/>
          <w:sz w:val="22"/>
          <w:szCs w:val="22"/>
        </w:rPr>
      </w:pPr>
    </w:p>
    <w:p w:rsidR="00652025" w:rsidRPr="00D5451E" w:rsidRDefault="00652025" w:rsidP="00ED0264">
      <w:pPr>
        <w:rPr>
          <w:rFonts w:ascii="Arial" w:hAnsi="Arial" w:cs="Arial"/>
          <w:sz w:val="22"/>
          <w:szCs w:val="22"/>
        </w:rPr>
      </w:pPr>
      <w:r>
        <w:rPr>
          <w:rFonts w:ascii="Arial" w:hAnsi="Arial" w:cs="Arial"/>
          <w:sz w:val="22"/>
          <w:szCs w:val="22"/>
        </w:rPr>
        <w:lastRenderedPageBreak/>
        <w:t>The key point to bear in mind is that it may or may not be smallholder farmers who have the necessary skills to actually engage in hedging operations as described above.  Howev</w:t>
      </w:r>
      <w:r w:rsidR="001767B0">
        <w:rPr>
          <w:rFonts w:ascii="Arial" w:hAnsi="Arial" w:cs="Arial"/>
          <w:sz w:val="22"/>
          <w:szCs w:val="22"/>
        </w:rPr>
        <w:t>er, if their buyers (</w:t>
      </w:r>
      <w:r>
        <w:rPr>
          <w:rFonts w:ascii="Arial" w:hAnsi="Arial" w:cs="Arial"/>
          <w:sz w:val="22"/>
          <w:szCs w:val="22"/>
        </w:rPr>
        <w:t>trader</w:t>
      </w:r>
      <w:r w:rsidR="001767B0">
        <w:rPr>
          <w:rFonts w:ascii="Arial" w:hAnsi="Arial" w:cs="Arial"/>
          <w:sz w:val="22"/>
          <w:szCs w:val="22"/>
        </w:rPr>
        <w:t>s</w:t>
      </w:r>
      <w:r>
        <w:rPr>
          <w:rFonts w:ascii="Arial" w:hAnsi="Arial" w:cs="Arial"/>
          <w:sz w:val="22"/>
          <w:szCs w:val="22"/>
        </w:rPr>
        <w:t>, processor</w:t>
      </w:r>
      <w:r w:rsidR="001767B0">
        <w:rPr>
          <w:rFonts w:ascii="Arial" w:hAnsi="Arial" w:cs="Arial"/>
          <w:sz w:val="22"/>
          <w:szCs w:val="22"/>
        </w:rPr>
        <w:t>s</w:t>
      </w:r>
      <w:r>
        <w:rPr>
          <w:rFonts w:ascii="Arial" w:hAnsi="Arial" w:cs="Arial"/>
          <w:sz w:val="22"/>
          <w:szCs w:val="22"/>
        </w:rPr>
        <w:t>, or exporter</w:t>
      </w:r>
      <w:r w:rsidR="001767B0">
        <w:rPr>
          <w:rFonts w:ascii="Arial" w:hAnsi="Arial" w:cs="Arial"/>
          <w:sz w:val="22"/>
          <w:szCs w:val="22"/>
        </w:rPr>
        <w:t>s</w:t>
      </w:r>
      <w:r>
        <w:rPr>
          <w:rFonts w:ascii="Arial" w:hAnsi="Arial" w:cs="Arial"/>
          <w:sz w:val="22"/>
          <w:szCs w:val="22"/>
        </w:rPr>
        <w:t xml:space="preserve">) are </w:t>
      </w:r>
      <w:r w:rsidR="001767B0">
        <w:rPr>
          <w:rFonts w:ascii="Arial" w:hAnsi="Arial" w:cs="Arial"/>
          <w:sz w:val="22"/>
          <w:szCs w:val="22"/>
        </w:rPr>
        <w:t xml:space="preserve">themselves </w:t>
      </w:r>
      <w:r>
        <w:rPr>
          <w:rFonts w:ascii="Arial" w:hAnsi="Arial" w:cs="Arial"/>
          <w:sz w:val="22"/>
          <w:szCs w:val="22"/>
        </w:rPr>
        <w:t>able to hedge their risk</w:t>
      </w:r>
      <w:r w:rsidR="001767B0">
        <w:rPr>
          <w:rFonts w:ascii="Arial" w:hAnsi="Arial" w:cs="Arial"/>
          <w:sz w:val="22"/>
          <w:szCs w:val="22"/>
        </w:rPr>
        <w:t xml:space="preserve"> using the futures market</w:t>
      </w:r>
      <w:r>
        <w:rPr>
          <w:rFonts w:ascii="Arial" w:hAnsi="Arial" w:cs="Arial"/>
          <w:sz w:val="22"/>
          <w:szCs w:val="22"/>
        </w:rPr>
        <w:t xml:space="preserve">, then these buyers can offer the simple forward contracts to small producers.  In fact, this is exactly how farmers in the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and all over the world benefit from futures markets.  </w:t>
      </w:r>
    </w:p>
    <w:p w:rsidR="006B4A9F" w:rsidRPr="00D5451E" w:rsidRDefault="00ED0264" w:rsidP="00ED0264">
      <w:pPr>
        <w:pStyle w:val="BodyText"/>
        <w:rPr>
          <w:sz w:val="22"/>
          <w:szCs w:val="22"/>
        </w:rPr>
      </w:pPr>
      <w:r w:rsidRPr="00D5451E">
        <w:rPr>
          <w:sz w:val="22"/>
          <w:szCs w:val="22"/>
        </w:rPr>
        <w:t xml:space="preserve">Second, </w:t>
      </w:r>
      <w:r w:rsidR="006B4A9F" w:rsidRPr="00D5451E">
        <w:rPr>
          <w:sz w:val="22"/>
          <w:szCs w:val="22"/>
        </w:rPr>
        <w:t xml:space="preserve">there is a group of market actors who are </w:t>
      </w:r>
      <w:r w:rsidRPr="00D5451E">
        <w:rPr>
          <w:sz w:val="22"/>
          <w:szCs w:val="22"/>
        </w:rPr>
        <w:t>less intereste</w:t>
      </w:r>
      <w:r w:rsidR="00AE1B2C" w:rsidRPr="00D5451E">
        <w:rPr>
          <w:sz w:val="22"/>
          <w:szCs w:val="22"/>
        </w:rPr>
        <w:t>d in the physical commodity, but</w:t>
      </w:r>
      <w:r w:rsidRPr="00D5451E">
        <w:rPr>
          <w:sz w:val="22"/>
          <w:szCs w:val="22"/>
        </w:rPr>
        <w:t xml:space="preserve"> </w:t>
      </w:r>
      <w:r w:rsidR="006B4A9F" w:rsidRPr="00D5451E">
        <w:rPr>
          <w:sz w:val="22"/>
          <w:szCs w:val="22"/>
        </w:rPr>
        <w:t xml:space="preserve">who are </w:t>
      </w:r>
      <w:r w:rsidRPr="00D5451E">
        <w:rPr>
          <w:sz w:val="22"/>
          <w:szCs w:val="22"/>
        </w:rPr>
        <w:t xml:space="preserve">willing to take risks based on their predictions or informed guesses about the direction of the market.  These actors </w:t>
      </w:r>
      <w:r w:rsidR="006B4A9F" w:rsidRPr="00D5451E">
        <w:rPr>
          <w:sz w:val="22"/>
          <w:szCs w:val="22"/>
        </w:rPr>
        <w:t xml:space="preserve">can be called </w:t>
      </w:r>
      <w:r w:rsidR="006B4A9F" w:rsidRPr="00D5451E">
        <w:rPr>
          <w:i/>
          <w:sz w:val="22"/>
          <w:szCs w:val="22"/>
        </w:rPr>
        <w:t xml:space="preserve">investors.   </w:t>
      </w:r>
      <w:r w:rsidR="00AE1B2C" w:rsidRPr="00D5451E">
        <w:rPr>
          <w:sz w:val="22"/>
          <w:szCs w:val="22"/>
        </w:rPr>
        <w:t>Th</w:t>
      </w:r>
      <w:r w:rsidR="006B4A9F" w:rsidRPr="00D5451E">
        <w:rPr>
          <w:sz w:val="22"/>
          <w:szCs w:val="22"/>
        </w:rPr>
        <w:t xml:space="preserve">ese actors are willing to take risk because they are interested in the possibility of making a profit on the basis of their expectations about the direction of the market.  </w:t>
      </w:r>
      <w:r w:rsidR="00AE1B2C" w:rsidRPr="00D5451E">
        <w:rPr>
          <w:sz w:val="22"/>
          <w:szCs w:val="22"/>
        </w:rPr>
        <w:t xml:space="preserve">  In order to reduce their purely speculative or gambling tendencies, it is extremely important that the mechanisms for margin deposit and position limits as described above are managed by the Exchange.</w:t>
      </w:r>
    </w:p>
    <w:p w:rsidR="00AE1B2C" w:rsidRPr="00D5451E" w:rsidRDefault="00AE1B2C" w:rsidP="00ED0264">
      <w:pPr>
        <w:pStyle w:val="BodyText"/>
        <w:rPr>
          <w:sz w:val="22"/>
          <w:szCs w:val="22"/>
        </w:rPr>
      </w:pPr>
    </w:p>
    <w:p w:rsidR="006B4A9F" w:rsidRPr="00D5451E" w:rsidRDefault="006B4A9F">
      <w:pPr>
        <w:rPr>
          <w:rFonts w:ascii="Arial" w:hAnsi="Arial" w:cs="Arial"/>
          <w:sz w:val="22"/>
          <w:szCs w:val="22"/>
        </w:rPr>
      </w:pPr>
      <w:r w:rsidRPr="00D5451E">
        <w:rPr>
          <w:rFonts w:ascii="Arial" w:hAnsi="Arial" w:cs="Arial"/>
          <w:sz w:val="22"/>
          <w:szCs w:val="22"/>
        </w:rPr>
        <w:t xml:space="preserve">Investors play a key role in the </w:t>
      </w:r>
      <w:r w:rsidR="00ED0264" w:rsidRPr="00D5451E">
        <w:rPr>
          <w:rFonts w:ascii="Arial" w:hAnsi="Arial" w:cs="Arial"/>
          <w:sz w:val="22"/>
          <w:szCs w:val="22"/>
        </w:rPr>
        <w:t>market</w:t>
      </w:r>
      <w:r w:rsidRPr="00D5451E">
        <w:rPr>
          <w:rFonts w:ascii="Arial" w:hAnsi="Arial" w:cs="Arial"/>
          <w:sz w:val="22"/>
          <w:szCs w:val="22"/>
        </w:rPr>
        <w:t xml:space="preserve"> because they </w:t>
      </w:r>
      <w:r w:rsidR="00ED0264" w:rsidRPr="00D5451E">
        <w:rPr>
          <w:rFonts w:ascii="Arial" w:hAnsi="Arial" w:cs="Arial"/>
          <w:sz w:val="22"/>
          <w:szCs w:val="22"/>
        </w:rPr>
        <w:t>provide the market with signals about the future based on their ability to judge market trends and are willing to take a risk on their judgment.  Thus, they enable those who do not want to take risks to transfer their risks to them.   Put another way, those who want to protect themselves from future price movements can only do so because there are others who are willing to take a risk on those price movements.  This enables risk-averse actors, such as farmers</w:t>
      </w:r>
      <w:r w:rsidR="00AE1B2C" w:rsidRPr="00D5451E">
        <w:rPr>
          <w:rFonts w:ascii="Arial" w:hAnsi="Arial" w:cs="Arial"/>
          <w:sz w:val="22"/>
          <w:szCs w:val="22"/>
        </w:rPr>
        <w:t>, exporters,</w:t>
      </w:r>
      <w:r w:rsidR="00ED0264" w:rsidRPr="00D5451E">
        <w:rPr>
          <w:rFonts w:ascii="Arial" w:hAnsi="Arial" w:cs="Arial"/>
          <w:sz w:val="22"/>
          <w:szCs w:val="22"/>
        </w:rPr>
        <w:t xml:space="preserve"> and processors, to </w:t>
      </w:r>
      <w:r w:rsidR="00ED0264" w:rsidRPr="00D5451E">
        <w:rPr>
          <w:rFonts w:ascii="Arial" w:hAnsi="Arial" w:cs="Arial"/>
          <w:i/>
          <w:sz w:val="22"/>
          <w:szCs w:val="22"/>
        </w:rPr>
        <w:t xml:space="preserve">hedge </w:t>
      </w:r>
      <w:r w:rsidR="00ED0264" w:rsidRPr="00D5451E">
        <w:rPr>
          <w:rFonts w:ascii="Arial" w:hAnsi="Arial" w:cs="Arial"/>
          <w:sz w:val="22"/>
          <w:szCs w:val="22"/>
        </w:rPr>
        <w:t xml:space="preserve">their risk by selling or buying at a future price from someone willing to take a risk, that is, the </w:t>
      </w:r>
      <w:r w:rsidRPr="00D5451E">
        <w:rPr>
          <w:rFonts w:ascii="Arial" w:hAnsi="Arial" w:cs="Arial"/>
          <w:sz w:val="22"/>
          <w:szCs w:val="22"/>
        </w:rPr>
        <w:t>investor.</w:t>
      </w:r>
    </w:p>
    <w:p w:rsidR="006B4A9F" w:rsidRPr="00D5451E" w:rsidRDefault="006B4A9F">
      <w:pPr>
        <w:rPr>
          <w:rFonts w:ascii="Arial" w:hAnsi="Arial" w:cs="Arial"/>
          <w:sz w:val="22"/>
          <w:szCs w:val="22"/>
        </w:rPr>
      </w:pPr>
    </w:p>
    <w:p w:rsidR="006B4A9F" w:rsidRPr="00D5451E" w:rsidRDefault="006B4A9F">
      <w:pPr>
        <w:rPr>
          <w:rFonts w:ascii="Arial" w:hAnsi="Arial" w:cs="Arial"/>
          <w:sz w:val="22"/>
          <w:szCs w:val="22"/>
        </w:rPr>
      </w:pPr>
      <w:r w:rsidRPr="00D5451E">
        <w:rPr>
          <w:rFonts w:ascii="Arial" w:hAnsi="Arial" w:cs="Arial"/>
          <w:sz w:val="22"/>
          <w:szCs w:val="22"/>
        </w:rPr>
        <w:t xml:space="preserve">The above example would not be possible in the context of a simple forward market where Seller A would sell to Buyer B.  The ability to hedge depends on the presence of investors who provide liquidity and the possibility of offsetting opposite market positions. </w:t>
      </w:r>
    </w:p>
    <w:p w:rsidR="00AE1B2C" w:rsidRPr="00D5451E" w:rsidRDefault="00AE1B2C">
      <w:pPr>
        <w:rPr>
          <w:rFonts w:ascii="Arial" w:hAnsi="Arial" w:cs="Arial"/>
          <w:sz w:val="22"/>
          <w:szCs w:val="22"/>
        </w:rPr>
      </w:pPr>
    </w:p>
    <w:p w:rsidR="00AE1B2C" w:rsidRPr="00D5451E" w:rsidRDefault="00AE1B2C">
      <w:pPr>
        <w:rPr>
          <w:rFonts w:ascii="Arial" w:hAnsi="Arial" w:cs="Arial"/>
          <w:sz w:val="22"/>
          <w:szCs w:val="22"/>
        </w:rPr>
      </w:pPr>
      <w:r w:rsidRPr="00D5451E">
        <w:rPr>
          <w:rFonts w:ascii="Arial" w:hAnsi="Arial" w:cs="Arial"/>
          <w:sz w:val="22"/>
          <w:szCs w:val="22"/>
        </w:rPr>
        <w:t>So a Commodity Exchange provides service to all market actors, and, by doing so, expands the range of choices and opportunities available to all, thus allowing risks to be transferred from the hedgers to the investors.  The value added to the market is that these choices exist, which ultimately increases economic welfare in the society.</w:t>
      </w:r>
    </w:p>
    <w:p w:rsidR="007F369F" w:rsidRPr="00D5451E" w:rsidRDefault="007F369F">
      <w:pPr>
        <w:rPr>
          <w:rFonts w:ascii="Arial" w:hAnsi="Arial" w:cs="Arial"/>
          <w:b/>
          <w:sz w:val="22"/>
          <w:szCs w:val="22"/>
        </w:rPr>
      </w:pPr>
    </w:p>
    <w:p w:rsidR="007F369F" w:rsidRPr="00D5451E" w:rsidRDefault="007F369F">
      <w:pPr>
        <w:rPr>
          <w:rFonts w:ascii="Arial" w:hAnsi="Arial" w:cs="Arial"/>
          <w:b/>
          <w:sz w:val="22"/>
          <w:szCs w:val="22"/>
        </w:rPr>
      </w:pPr>
    </w:p>
    <w:p w:rsidR="00AE1B2C" w:rsidRPr="00D5451E" w:rsidRDefault="00AE1B2C">
      <w:pPr>
        <w:rPr>
          <w:rFonts w:ascii="Arial" w:hAnsi="Arial" w:cs="Arial"/>
          <w:b/>
          <w:sz w:val="22"/>
          <w:szCs w:val="22"/>
        </w:rPr>
      </w:pPr>
      <w:r w:rsidRPr="00D5451E">
        <w:rPr>
          <w:rFonts w:ascii="Arial" w:hAnsi="Arial" w:cs="Arial"/>
          <w:b/>
          <w:sz w:val="22"/>
          <w:szCs w:val="22"/>
        </w:rPr>
        <w:t>IN SUM,</w:t>
      </w:r>
    </w:p>
    <w:p w:rsidR="00AE1B2C" w:rsidRPr="00D5451E" w:rsidRDefault="00AE1B2C">
      <w:pPr>
        <w:rPr>
          <w:rFonts w:ascii="Arial" w:hAnsi="Arial" w:cs="Arial"/>
          <w:b/>
          <w:sz w:val="22"/>
          <w:szCs w:val="22"/>
        </w:rPr>
      </w:pPr>
      <w:r w:rsidRPr="00D5451E">
        <w:rPr>
          <w:rFonts w:ascii="Arial" w:hAnsi="Arial" w:cs="Arial"/>
          <w:b/>
          <w:sz w:val="22"/>
          <w:szCs w:val="22"/>
        </w:rPr>
        <w:t xml:space="preserve">Can the </w:t>
      </w:r>
      <w:smartTag w:uri="urn:schemas-microsoft-com:office:smarttags" w:element="country-region">
        <w:smartTag w:uri="urn:schemas-microsoft-com:office:smarttags" w:element="place">
          <w:r w:rsidRPr="00D5451E">
            <w:rPr>
              <w:rFonts w:ascii="Arial" w:hAnsi="Arial" w:cs="Arial"/>
              <w:b/>
              <w:sz w:val="22"/>
              <w:szCs w:val="22"/>
            </w:rPr>
            <w:t>Ethiopia</w:t>
          </w:r>
        </w:smartTag>
      </w:smartTag>
      <w:r w:rsidRPr="00D5451E">
        <w:rPr>
          <w:rFonts w:ascii="Arial" w:hAnsi="Arial" w:cs="Arial"/>
          <w:b/>
          <w:sz w:val="22"/>
          <w:szCs w:val="22"/>
        </w:rPr>
        <w:t xml:space="preserve"> Commodity Exchange be successful without futures contracts?</w:t>
      </w:r>
    </w:p>
    <w:p w:rsidR="00AE1B2C" w:rsidRPr="00D5451E" w:rsidRDefault="00AE1B2C">
      <w:pPr>
        <w:rPr>
          <w:rFonts w:ascii="Arial" w:hAnsi="Arial" w:cs="Arial"/>
          <w:b/>
          <w:sz w:val="22"/>
          <w:szCs w:val="22"/>
        </w:rPr>
      </w:pPr>
    </w:p>
    <w:p w:rsidR="00AE1B2C" w:rsidRPr="00D5451E" w:rsidRDefault="00403487">
      <w:pPr>
        <w:rPr>
          <w:rFonts w:ascii="Arial" w:hAnsi="Arial" w:cs="Arial"/>
          <w:sz w:val="22"/>
          <w:szCs w:val="22"/>
        </w:rPr>
      </w:pPr>
      <w:r w:rsidRPr="00D5451E">
        <w:rPr>
          <w:rFonts w:ascii="Arial" w:hAnsi="Arial" w:cs="Arial"/>
          <w:sz w:val="22"/>
          <w:szCs w:val="22"/>
        </w:rPr>
        <w:t xml:space="preserve">This concept note has demonstrated that </w:t>
      </w:r>
      <w:r w:rsidR="00AE1B2C" w:rsidRPr="00D5451E">
        <w:rPr>
          <w:rFonts w:ascii="Arial" w:hAnsi="Arial" w:cs="Arial"/>
          <w:sz w:val="22"/>
          <w:szCs w:val="22"/>
        </w:rPr>
        <w:t>there are two important types of risk that are detrimental to market performance and economic welfare</w:t>
      </w:r>
      <w:r w:rsidRPr="00D5451E">
        <w:rPr>
          <w:rFonts w:ascii="Arial" w:hAnsi="Arial" w:cs="Arial"/>
          <w:sz w:val="22"/>
          <w:szCs w:val="22"/>
        </w:rPr>
        <w:t xml:space="preserve">.  Therefore, an Exchange that only offered spot trading would mean that the Exchange could </w:t>
      </w:r>
      <w:r w:rsidRPr="00D5451E">
        <w:rPr>
          <w:rFonts w:ascii="Arial" w:hAnsi="Arial" w:cs="Arial"/>
          <w:b/>
          <w:sz w:val="22"/>
          <w:szCs w:val="22"/>
        </w:rPr>
        <w:t xml:space="preserve">not </w:t>
      </w:r>
      <w:r w:rsidRPr="00D5451E">
        <w:rPr>
          <w:rFonts w:ascii="Arial" w:hAnsi="Arial" w:cs="Arial"/>
          <w:sz w:val="22"/>
          <w:szCs w:val="22"/>
        </w:rPr>
        <w:t>fulfill a central function to all Exchanges w</w:t>
      </w:r>
      <w:r w:rsidR="000076D1" w:rsidRPr="00D5451E">
        <w:rPr>
          <w:rFonts w:ascii="Arial" w:hAnsi="Arial" w:cs="Arial"/>
          <w:sz w:val="22"/>
          <w:szCs w:val="22"/>
        </w:rPr>
        <w:t xml:space="preserve">hich is to address market </w:t>
      </w:r>
      <w:r w:rsidRPr="00D5451E">
        <w:rPr>
          <w:rFonts w:ascii="Arial" w:hAnsi="Arial" w:cs="Arial"/>
          <w:sz w:val="22"/>
          <w:szCs w:val="22"/>
        </w:rPr>
        <w:t xml:space="preserve">risk.  This would </w:t>
      </w:r>
      <w:r w:rsidR="00AE1B2C" w:rsidRPr="00D5451E">
        <w:rPr>
          <w:rFonts w:ascii="Arial" w:hAnsi="Arial" w:cs="Arial"/>
          <w:sz w:val="22"/>
          <w:szCs w:val="22"/>
        </w:rPr>
        <w:t>first and foremost compromise the fundamental value that the Exchange would offer to market actors.</w:t>
      </w:r>
    </w:p>
    <w:p w:rsidR="00AE1B2C" w:rsidRPr="00D5451E" w:rsidRDefault="00AE1B2C">
      <w:pPr>
        <w:rPr>
          <w:rFonts w:ascii="Arial" w:hAnsi="Arial" w:cs="Arial"/>
          <w:sz w:val="22"/>
          <w:szCs w:val="22"/>
        </w:rPr>
      </w:pPr>
    </w:p>
    <w:p w:rsidR="00AE1B2C" w:rsidRPr="00D5451E" w:rsidRDefault="00403487">
      <w:pPr>
        <w:rPr>
          <w:rFonts w:ascii="Arial" w:hAnsi="Arial" w:cs="Arial"/>
          <w:sz w:val="22"/>
          <w:szCs w:val="22"/>
        </w:rPr>
      </w:pPr>
      <w:r w:rsidRPr="00D5451E">
        <w:rPr>
          <w:rFonts w:ascii="Arial" w:hAnsi="Arial" w:cs="Arial"/>
          <w:sz w:val="22"/>
          <w:szCs w:val="22"/>
        </w:rPr>
        <w:t>Second, even if the Exchange sought to offe</w:t>
      </w:r>
      <w:r w:rsidR="007F369F" w:rsidRPr="00D5451E">
        <w:rPr>
          <w:rFonts w:ascii="Arial" w:hAnsi="Arial" w:cs="Arial"/>
          <w:sz w:val="22"/>
          <w:szCs w:val="22"/>
        </w:rPr>
        <w:t>r some form of forward contracting</w:t>
      </w:r>
      <w:r w:rsidRPr="00D5451E">
        <w:rPr>
          <w:rFonts w:ascii="Arial" w:hAnsi="Arial" w:cs="Arial"/>
          <w:sz w:val="22"/>
          <w:szCs w:val="22"/>
        </w:rPr>
        <w:t xml:space="preserve"> </w:t>
      </w:r>
      <w:r w:rsidR="007F369F" w:rsidRPr="00D5451E">
        <w:rPr>
          <w:rFonts w:ascii="Arial" w:hAnsi="Arial" w:cs="Arial"/>
          <w:sz w:val="22"/>
          <w:szCs w:val="22"/>
        </w:rPr>
        <w:t xml:space="preserve">in which the </w:t>
      </w:r>
      <w:r w:rsidRPr="00D5451E">
        <w:rPr>
          <w:rFonts w:ascii="Arial" w:hAnsi="Arial" w:cs="Arial"/>
          <w:sz w:val="22"/>
          <w:szCs w:val="22"/>
        </w:rPr>
        <w:t xml:space="preserve">possibility of offsetting positions was not possible, then the simple forward contracting mechanism would be unsustainable because of the extreme pressure to default (when faced with no choices other than to deliver)  and the fact that there would much less liquidity in terms of interested buyers or sellers willing to take the risk off the hedger.  Thus, a forward type of Exchange contract where physical delivery is imposed for each and every transaction, without the possibility of offsetting or transferring, is an untenable option.  </w:t>
      </w:r>
    </w:p>
    <w:p w:rsidR="00403487" w:rsidRPr="00D5451E" w:rsidRDefault="00403487">
      <w:pPr>
        <w:rPr>
          <w:rFonts w:ascii="Arial" w:hAnsi="Arial" w:cs="Arial"/>
          <w:sz w:val="22"/>
          <w:szCs w:val="22"/>
        </w:rPr>
      </w:pPr>
    </w:p>
    <w:p w:rsidR="00403487" w:rsidRPr="00D5451E" w:rsidRDefault="00403487">
      <w:pPr>
        <w:rPr>
          <w:rFonts w:ascii="Arial" w:hAnsi="Arial" w:cs="Arial"/>
          <w:sz w:val="22"/>
          <w:szCs w:val="22"/>
        </w:rPr>
      </w:pPr>
      <w:r w:rsidRPr="00D5451E">
        <w:rPr>
          <w:rFonts w:ascii="Arial" w:hAnsi="Arial" w:cs="Arial"/>
          <w:sz w:val="22"/>
          <w:szCs w:val="22"/>
        </w:rPr>
        <w:t xml:space="preserve">In fact, the same argument can also be made for the spot market.  Even within the shorter delivery period of the spot market, it would be untenable for the Exchange to prohibit the </w:t>
      </w:r>
      <w:r w:rsidRPr="00D5451E">
        <w:rPr>
          <w:rFonts w:ascii="Arial" w:hAnsi="Arial" w:cs="Arial"/>
          <w:sz w:val="22"/>
          <w:szCs w:val="22"/>
        </w:rPr>
        <w:lastRenderedPageBreak/>
        <w:t xml:space="preserve">possibility of offsetting or transferring one’s position.  This essentially limits choices available to market actors, and corners them into positions where there would extreme pressure to default.   For example, even on a spot contract, a buyer may be unable to take delivery for some unforeseen reason </w:t>
      </w:r>
      <w:r w:rsidR="007F369F" w:rsidRPr="00D5451E">
        <w:rPr>
          <w:rFonts w:ascii="Arial" w:hAnsi="Arial" w:cs="Arial"/>
          <w:sz w:val="22"/>
          <w:szCs w:val="22"/>
        </w:rPr>
        <w:t>(such as accident</w:t>
      </w:r>
      <w:r w:rsidRPr="00D5451E">
        <w:rPr>
          <w:rFonts w:ascii="Arial" w:hAnsi="Arial" w:cs="Arial"/>
          <w:sz w:val="22"/>
          <w:szCs w:val="22"/>
        </w:rPr>
        <w:t xml:space="preserve">, machinery breakdown, etc) even within the 15 days delivery period, that would require that he transfer his purchase obligation to another actor.   Not allowing </w:t>
      </w:r>
      <w:r w:rsidR="007F369F" w:rsidRPr="00D5451E">
        <w:rPr>
          <w:rFonts w:ascii="Arial" w:hAnsi="Arial" w:cs="Arial"/>
          <w:sz w:val="22"/>
          <w:szCs w:val="22"/>
        </w:rPr>
        <w:t>offsetting and transferability</w:t>
      </w:r>
      <w:r w:rsidRPr="00D5451E">
        <w:rPr>
          <w:rFonts w:ascii="Arial" w:hAnsi="Arial" w:cs="Arial"/>
          <w:sz w:val="22"/>
          <w:szCs w:val="22"/>
        </w:rPr>
        <w:t xml:space="preserve"> on either the spot or the future market would greatly stifle the market.</w:t>
      </w:r>
    </w:p>
    <w:p w:rsidR="00403487" w:rsidRPr="00D5451E" w:rsidRDefault="00403487">
      <w:pPr>
        <w:rPr>
          <w:rFonts w:ascii="Arial" w:hAnsi="Arial" w:cs="Arial"/>
          <w:sz w:val="22"/>
          <w:szCs w:val="22"/>
        </w:rPr>
      </w:pPr>
    </w:p>
    <w:p w:rsidR="00D215F0" w:rsidRPr="00D5451E" w:rsidRDefault="00403487">
      <w:pPr>
        <w:rPr>
          <w:rFonts w:ascii="Arial" w:hAnsi="Arial" w:cs="Arial"/>
          <w:sz w:val="22"/>
          <w:szCs w:val="22"/>
        </w:rPr>
      </w:pPr>
      <w:r w:rsidRPr="00D5451E">
        <w:rPr>
          <w:rFonts w:ascii="Arial" w:hAnsi="Arial" w:cs="Arial"/>
          <w:sz w:val="22"/>
          <w:szCs w:val="22"/>
        </w:rPr>
        <w:t xml:space="preserve">Finally, if the Exchange were to </w:t>
      </w:r>
      <w:r w:rsidR="007F369F" w:rsidRPr="00D5451E">
        <w:rPr>
          <w:rFonts w:ascii="Arial" w:hAnsi="Arial" w:cs="Arial"/>
          <w:sz w:val="22"/>
          <w:szCs w:val="22"/>
        </w:rPr>
        <w:t xml:space="preserve">only offer spot contracts, </w:t>
      </w:r>
      <w:r w:rsidRPr="00D5451E">
        <w:rPr>
          <w:rFonts w:ascii="Arial" w:hAnsi="Arial" w:cs="Arial"/>
          <w:sz w:val="22"/>
          <w:szCs w:val="22"/>
        </w:rPr>
        <w:t xml:space="preserve">then </w:t>
      </w:r>
      <w:r w:rsidR="007F369F" w:rsidRPr="00D5451E">
        <w:rPr>
          <w:rFonts w:ascii="Arial" w:hAnsi="Arial" w:cs="Arial"/>
          <w:sz w:val="22"/>
          <w:szCs w:val="22"/>
        </w:rPr>
        <w:t xml:space="preserve">its value added to the market would only be in </w:t>
      </w:r>
      <w:r w:rsidRPr="00D5451E">
        <w:rPr>
          <w:rFonts w:ascii="Arial" w:hAnsi="Arial" w:cs="Arial"/>
          <w:sz w:val="22"/>
          <w:szCs w:val="22"/>
        </w:rPr>
        <w:t>addressing contract risk</w:t>
      </w:r>
      <w:r w:rsidR="007F369F" w:rsidRPr="00D5451E">
        <w:rPr>
          <w:rFonts w:ascii="Arial" w:hAnsi="Arial" w:cs="Arial"/>
          <w:sz w:val="22"/>
          <w:szCs w:val="22"/>
        </w:rPr>
        <w:t xml:space="preserve"> and not market risk</w:t>
      </w:r>
      <w:r w:rsidRPr="00D5451E">
        <w:rPr>
          <w:rFonts w:ascii="Arial" w:hAnsi="Arial" w:cs="Arial"/>
          <w:sz w:val="22"/>
          <w:szCs w:val="22"/>
        </w:rPr>
        <w:t xml:space="preserve">.  However, it has been noted that there are already many “second-best” options </w:t>
      </w:r>
      <w:r w:rsidR="007F369F" w:rsidRPr="00D5451E">
        <w:rPr>
          <w:rFonts w:ascii="Arial" w:hAnsi="Arial" w:cs="Arial"/>
          <w:sz w:val="22"/>
          <w:szCs w:val="22"/>
        </w:rPr>
        <w:t xml:space="preserve">to manage contract risk that are currently </w:t>
      </w:r>
      <w:r w:rsidRPr="00D5451E">
        <w:rPr>
          <w:rFonts w:ascii="Arial" w:hAnsi="Arial" w:cs="Arial"/>
          <w:sz w:val="22"/>
          <w:szCs w:val="22"/>
        </w:rPr>
        <w:t xml:space="preserve">available at little cost to market actors which have been in practice </w:t>
      </w:r>
      <w:r w:rsidR="007F369F" w:rsidRPr="00D5451E">
        <w:rPr>
          <w:rFonts w:ascii="Arial" w:hAnsi="Arial" w:cs="Arial"/>
          <w:sz w:val="22"/>
          <w:szCs w:val="22"/>
        </w:rPr>
        <w:t xml:space="preserve">for a long time.  This suggests that the scope for </w:t>
      </w:r>
      <w:r w:rsidR="00D215F0" w:rsidRPr="00D5451E">
        <w:rPr>
          <w:rFonts w:ascii="Arial" w:hAnsi="Arial" w:cs="Arial"/>
          <w:sz w:val="22"/>
          <w:szCs w:val="22"/>
        </w:rPr>
        <w:t>attract</w:t>
      </w:r>
      <w:r w:rsidR="007F369F" w:rsidRPr="00D5451E">
        <w:rPr>
          <w:rFonts w:ascii="Arial" w:hAnsi="Arial" w:cs="Arial"/>
          <w:sz w:val="22"/>
          <w:szCs w:val="22"/>
        </w:rPr>
        <w:t>ing</w:t>
      </w:r>
      <w:r w:rsidR="00D215F0" w:rsidRPr="00D5451E">
        <w:rPr>
          <w:rFonts w:ascii="Arial" w:hAnsi="Arial" w:cs="Arial"/>
          <w:sz w:val="22"/>
          <w:szCs w:val="22"/>
        </w:rPr>
        <w:t xml:space="preserve"> market participants only on the basis of reduced contract ris</w:t>
      </w:r>
      <w:r w:rsidR="007F369F" w:rsidRPr="00D5451E">
        <w:rPr>
          <w:rFonts w:ascii="Arial" w:hAnsi="Arial" w:cs="Arial"/>
          <w:sz w:val="22"/>
          <w:szCs w:val="22"/>
        </w:rPr>
        <w:t xml:space="preserve">k will be relatively limited, </w:t>
      </w:r>
      <w:r w:rsidR="00D215F0" w:rsidRPr="00D5451E">
        <w:rPr>
          <w:rFonts w:ascii="Arial" w:hAnsi="Arial" w:cs="Arial"/>
          <w:sz w:val="22"/>
          <w:szCs w:val="22"/>
        </w:rPr>
        <w:t>especially if participation</w:t>
      </w:r>
      <w:r w:rsidR="007F369F" w:rsidRPr="00D5451E">
        <w:rPr>
          <w:rFonts w:ascii="Arial" w:hAnsi="Arial" w:cs="Arial"/>
          <w:sz w:val="22"/>
          <w:szCs w:val="22"/>
        </w:rPr>
        <w:t xml:space="preserve"> in the Exchange also incurs </w:t>
      </w:r>
      <w:r w:rsidR="00D215F0" w:rsidRPr="00D5451E">
        <w:rPr>
          <w:rFonts w:ascii="Arial" w:hAnsi="Arial" w:cs="Arial"/>
          <w:sz w:val="22"/>
          <w:szCs w:val="22"/>
        </w:rPr>
        <w:t>costs, in the form of membership fees, Exchange transaction fees, and the implications of entering into a more transparent system.</w:t>
      </w:r>
    </w:p>
    <w:p w:rsidR="00D215F0" w:rsidRPr="00D5451E" w:rsidRDefault="00D215F0">
      <w:pPr>
        <w:rPr>
          <w:rFonts w:ascii="Arial" w:hAnsi="Arial" w:cs="Arial"/>
          <w:sz w:val="22"/>
          <w:szCs w:val="22"/>
        </w:rPr>
      </w:pPr>
    </w:p>
    <w:p w:rsidR="00D215F0" w:rsidRPr="00D5451E" w:rsidRDefault="00D215F0">
      <w:pPr>
        <w:rPr>
          <w:rFonts w:ascii="Arial" w:hAnsi="Arial" w:cs="Arial"/>
          <w:sz w:val="22"/>
          <w:szCs w:val="22"/>
        </w:rPr>
      </w:pPr>
      <w:r w:rsidRPr="00D5451E">
        <w:rPr>
          <w:rFonts w:ascii="Arial" w:hAnsi="Arial" w:cs="Arial"/>
          <w:sz w:val="22"/>
          <w:szCs w:val="22"/>
        </w:rPr>
        <w:t xml:space="preserve">Common sense suggests that it will be very difficult to attract market participation </w:t>
      </w:r>
      <w:r w:rsidR="007F369F" w:rsidRPr="00D5451E">
        <w:rPr>
          <w:rFonts w:ascii="Arial" w:hAnsi="Arial" w:cs="Arial"/>
          <w:sz w:val="22"/>
          <w:szCs w:val="22"/>
        </w:rPr>
        <w:t xml:space="preserve">on a voluntary basis </w:t>
      </w:r>
      <w:r w:rsidRPr="00D5451E">
        <w:rPr>
          <w:rFonts w:ascii="Arial" w:hAnsi="Arial" w:cs="Arial"/>
          <w:sz w:val="22"/>
          <w:szCs w:val="22"/>
        </w:rPr>
        <w:t>for only spot trading, when a “second best” but still functioning spot market already exists.  However, in the case of futures trading, such a mechanism does not exist elsewhere, and the great benefits of both hedging for those in the physical trade and of investment gains for others will clearly attract market participation in the Exchange.</w:t>
      </w:r>
    </w:p>
    <w:p w:rsidR="00D215F0" w:rsidRPr="00D5451E" w:rsidRDefault="00D215F0">
      <w:pPr>
        <w:rPr>
          <w:rFonts w:ascii="Arial" w:hAnsi="Arial" w:cs="Arial"/>
          <w:sz w:val="22"/>
          <w:szCs w:val="22"/>
        </w:rPr>
      </w:pPr>
    </w:p>
    <w:p w:rsidR="00403487" w:rsidRPr="00D5451E" w:rsidRDefault="00D215F0">
      <w:pPr>
        <w:rPr>
          <w:rFonts w:ascii="Arial" w:hAnsi="Arial" w:cs="Arial"/>
          <w:sz w:val="22"/>
          <w:szCs w:val="22"/>
        </w:rPr>
      </w:pPr>
      <w:r w:rsidRPr="00D5451E">
        <w:rPr>
          <w:rFonts w:ascii="Arial" w:hAnsi="Arial" w:cs="Arial"/>
          <w:sz w:val="22"/>
          <w:szCs w:val="22"/>
        </w:rPr>
        <w:t>For these four reasons, it is quite clear that an Ethiopia Commodity Exchange without the possibility to enable market risk management through offering</w:t>
      </w:r>
      <w:r w:rsidR="007F369F" w:rsidRPr="00D5451E">
        <w:rPr>
          <w:rFonts w:ascii="Arial" w:hAnsi="Arial" w:cs="Arial"/>
          <w:sz w:val="22"/>
          <w:szCs w:val="22"/>
        </w:rPr>
        <w:t xml:space="preserve"> futures contracts h</w:t>
      </w:r>
      <w:r w:rsidRPr="00D5451E">
        <w:rPr>
          <w:rFonts w:ascii="Arial" w:hAnsi="Arial" w:cs="Arial"/>
          <w:sz w:val="22"/>
          <w:szCs w:val="22"/>
        </w:rPr>
        <w:t>as limited chances for success.</w:t>
      </w:r>
      <w:r w:rsidR="00E50B31">
        <w:rPr>
          <w:rFonts w:ascii="Arial" w:hAnsi="Arial" w:cs="Arial"/>
          <w:sz w:val="22"/>
          <w:szCs w:val="22"/>
        </w:rPr>
        <w:t xml:space="preserve">  </w:t>
      </w:r>
    </w:p>
    <w:p w:rsidR="00403487" w:rsidRPr="00D5451E" w:rsidRDefault="00403487">
      <w:pPr>
        <w:rPr>
          <w:rFonts w:ascii="Arial" w:hAnsi="Arial" w:cs="Arial"/>
          <w:sz w:val="22"/>
          <w:szCs w:val="22"/>
        </w:rPr>
      </w:pPr>
    </w:p>
    <w:p w:rsidR="00D215F0" w:rsidRPr="00D5451E" w:rsidRDefault="00D215F0">
      <w:pPr>
        <w:rPr>
          <w:rFonts w:ascii="Arial" w:hAnsi="Arial" w:cs="Arial"/>
          <w:sz w:val="22"/>
          <w:szCs w:val="22"/>
        </w:rPr>
      </w:pPr>
    </w:p>
    <w:p w:rsidR="00D215F0" w:rsidRPr="00D5451E" w:rsidRDefault="00D215F0">
      <w:pPr>
        <w:rPr>
          <w:rFonts w:ascii="Arial" w:hAnsi="Arial" w:cs="Arial"/>
          <w:sz w:val="22"/>
          <w:szCs w:val="22"/>
        </w:rPr>
      </w:pPr>
    </w:p>
    <w:p w:rsidR="00D215F0" w:rsidRPr="00D5451E" w:rsidRDefault="00D215F0">
      <w:pPr>
        <w:rPr>
          <w:rFonts w:ascii="Arial" w:hAnsi="Arial" w:cs="Arial"/>
          <w:sz w:val="22"/>
          <w:szCs w:val="22"/>
        </w:rPr>
      </w:pPr>
    </w:p>
    <w:p w:rsidR="00D215F0" w:rsidRDefault="00D215F0">
      <w:pPr>
        <w:rPr>
          <w:rFonts w:ascii="Arial" w:hAnsi="Arial" w:cs="Arial"/>
        </w:rPr>
      </w:pPr>
    </w:p>
    <w:p w:rsidR="00D215F0" w:rsidRDefault="00D215F0" w:rsidP="00D215F0">
      <w:pPr>
        <w:jc w:val="center"/>
        <w:rPr>
          <w:rFonts w:ascii="Arial" w:hAnsi="Arial" w:cs="Arial"/>
        </w:rPr>
      </w:pPr>
      <w:r>
        <w:rPr>
          <w:rFonts w:ascii="Arial" w:hAnsi="Arial" w:cs="Arial"/>
        </w:rPr>
        <w:t>* * * * * * * * * * *</w:t>
      </w:r>
    </w:p>
    <w:sectPr w:rsidR="00D215F0" w:rsidSect="00D5451E">
      <w:footerReference w:type="even" r:id="rId7"/>
      <w:footerReference w:type="default" r:id="rId8"/>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CE" w:rsidRDefault="001266CE">
      <w:r>
        <w:separator/>
      </w:r>
    </w:p>
  </w:endnote>
  <w:endnote w:type="continuationSeparator" w:id="1">
    <w:p w:rsidR="001266CE" w:rsidRDefault="001266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7" w:rsidRDefault="003212E7" w:rsidP="00AE27FF">
    <w:pPr>
      <w:pStyle w:val="Footer"/>
      <w:framePr w:wrap="around" w:vAnchor="text" w:hAnchor="margin" w:xAlign="right" w:y="1"/>
      <w:rPr>
        <w:rStyle w:val="PageNumber"/>
      </w:rPr>
    </w:pPr>
    <w:r>
      <w:rPr>
        <w:rStyle w:val="PageNumber"/>
      </w:rPr>
      <w:fldChar w:fldCharType="begin"/>
    </w:r>
    <w:r w:rsidR="004B14B7">
      <w:rPr>
        <w:rStyle w:val="PageNumber"/>
      </w:rPr>
      <w:instrText xml:space="preserve">PAGE  </w:instrText>
    </w:r>
    <w:r>
      <w:rPr>
        <w:rStyle w:val="PageNumber"/>
      </w:rPr>
      <w:fldChar w:fldCharType="end"/>
    </w:r>
  </w:p>
  <w:p w:rsidR="004B14B7" w:rsidRDefault="004B14B7" w:rsidP="009B4D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7" w:rsidRDefault="003212E7" w:rsidP="00AE27FF">
    <w:pPr>
      <w:pStyle w:val="Footer"/>
      <w:framePr w:wrap="around" w:vAnchor="text" w:hAnchor="margin" w:xAlign="right" w:y="1"/>
      <w:rPr>
        <w:rStyle w:val="PageNumber"/>
      </w:rPr>
    </w:pPr>
    <w:r>
      <w:rPr>
        <w:rStyle w:val="PageNumber"/>
      </w:rPr>
      <w:fldChar w:fldCharType="begin"/>
    </w:r>
    <w:r w:rsidR="004B14B7">
      <w:rPr>
        <w:rStyle w:val="PageNumber"/>
      </w:rPr>
      <w:instrText xml:space="preserve">PAGE  </w:instrText>
    </w:r>
    <w:r>
      <w:rPr>
        <w:rStyle w:val="PageNumber"/>
      </w:rPr>
      <w:fldChar w:fldCharType="separate"/>
    </w:r>
    <w:r w:rsidR="00040957">
      <w:rPr>
        <w:rStyle w:val="PageNumber"/>
        <w:noProof/>
      </w:rPr>
      <w:t>1</w:t>
    </w:r>
    <w:r>
      <w:rPr>
        <w:rStyle w:val="PageNumber"/>
      </w:rPr>
      <w:fldChar w:fldCharType="end"/>
    </w:r>
  </w:p>
  <w:p w:rsidR="004B14B7" w:rsidRDefault="004B14B7" w:rsidP="009B4D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CE" w:rsidRDefault="001266CE">
      <w:r>
        <w:separator/>
      </w:r>
    </w:p>
  </w:footnote>
  <w:footnote w:type="continuationSeparator" w:id="1">
    <w:p w:rsidR="001266CE" w:rsidRDefault="00126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3840"/>
    <w:multiLevelType w:val="hybridMultilevel"/>
    <w:tmpl w:val="6DB2A8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0B7D80"/>
    <w:multiLevelType w:val="hybridMultilevel"/>
    <w:tmpl w:val="BDBA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101608"/>
    <w:multiLevelType w:val="hybridMultilevel"/>
    <w:tmpl w:val="E0443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4C1284"/>
    <w:multiLevelType w:val="hybridMultilevel"/>
    <w:tmpl w:val="D7AED928"/>
    <w:lvl w:ilvl="0" w:tplc="D9227E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255890"/>
    <w:multiLevelType w:val="hybridMultilevel"/>
    <w:tmpl w:val="86D05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BC7336"/>
    <w:rsid w:val="000076D1"/>
    <w:rsid w:val="00007DD1"/>
    <w:rsid w:val="00040957"/>
    <w:rsid w:val="000A2013"/>
    <w:rsid w:val="0011063B"/>
    <w:rsid w:val="001266CE"/>
    <w:rsid w:val="00135082"/>
    <w:rsid w:val="001767B0"/>
    <w:rsid w:val="001E0B1F"/>
    <w:rsid w:val="002027FB"/>
    <w:rsid w:val="00217615"/>
    <w:rsid w:val="00237F48"/>
    <w:rsid w:val="003212E7"/>
    <w:rsid w:val="00330A33"/>
    <w:rsid w:val="003B692A"/>
    <w:rsid w:val="00403487"/>
    <w:rsid w:val="00493EF0"/>
    <w:rsid w:val="004B14B7"/>
    <w:rsid w:val="005B2F88"/>
    <w:rsid w:val="00652025"/>
    <w:rsid w:val="006B4A9F"/>
    <w:rsid w:val="006C64E0"/>
    <w:rsid w:val="007650C3"/>
    <w:rsid w:val="00790AFB"/>
    <w:rsid w:val="007F369F"/>
    <w:rsid w:val="00920F37"/>
    <w:rsid w:val="00950C5E"/>
    <w:rsid w:val="009B4809"/>
    <w:rsid w:val="009B4D78"/>
    <w:rsid w:val="00A14A6E"/>
    <w:rsid w:val="00AD1D31"/>
    <w:rsid w:val="00AE1B2C"/>
    <w:rsid w:val="00AE27FF"/>
    <w:rsid w:val="00BB2FD6"/>
    <w:rsid w:val="00BC7336"/>
    <w:rsid w:val="00CF4185"/>
    <w:rsid w:val="00D15DA7"/>
    <w:rsid w:val="00D215F0"/>
    <w:rsid w:val="00D24C27"/>
    <w:rsid w:val="00D5451E"/>
    <w:rsid w:val="00DB097F"/>
    <w:rsid w:val="00DD5820"/>
    <w:rsid w:val="00E05003"/>
    <w:rsid w:val="00E50B31"/>
    <w:rsid w:val="00EC23B8"/>
    <w:rsid w:val="00ED0264"/>
    <w:rsid w:val="00F84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2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0264"/>
    <w:rPr>
      <w:rFonts w:ascii="Arial" w:hAnsi="Arial" w:cs="Arial"/>
      <w:sz w:val="20"/>
    </w:rPr>
  </w:style>
  <w:style w:type="character" w:customStyle="1" w:styleId="BodyTextChar">
    <w:name w:val="Body Text Char"/>
    <w:basedOn w:val="DefaultParagraphFont"/>
    <w:link w:val="BodyText"/>
    <w:rsid w:val="00ED0264"/>
    <w:rPr>
      <w:rFonts w:ascii="Arial" w:hAnsi="Arial" w:cs="Arial"/>
      <w:szCs w:val="24"/>
      <w:lang w:val="en-US" w:eastAsia="en-US" w:bidi="ar-SA"/>
    </w:rPr>
  </w:style>
  <w:style w:type="paragraph" w:styleId="Footer">
    <w:name w:val="footer"/>
    <w:basedOn w:val="Normal"/>
    <w:rsid w:val="009B4D78"/>
    <w:pPr>
      <w:tabs>
        <w:tab w:val="center" w:pos="4320"/>
        <w:tab w:val="right" w:pos="8640"/>
      </w:tabs>
    </w:pPr>
  </w:style>
  <w:style w:type="character" w:styleId="PageNumber">
    <w:name w:val="page number"/>
    <w:basedOn w:val="DefaultParagraphFont"/>
    <w:rsid w:val="009B4D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An Eye on the Future:</vt:lpstr>
    </vt:vector>
  </TitlesOfParts>
  <Company>ILRI</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Eye on the Future:</dc:title>
  <dc:subject/>
  <dc:creator>elenig</dc:creator>
  <cp:keywords/>
  <dc:description/>
  <cp:lastModifiedBy>Nardos.Lemma</cp:lastModifiedBy>
  <cp:revision>2</cp:revision>
  <cp:lastPrinted>2007-05-31T10:13:00Z</cp:lastPrinted>
  <dcterms:created xsi:type="dcterms:W3CDTF">2009-05-26T15:04:00Z</dcterms:created>
  <dcterms:modified xsi:type="dcterms:W3CDTF">2009-05-26T15:04:00Z</dcterms:modified>
</cp:coreProperties>
</file>